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5D" w:rsidRPr="00EC4F3C" w:rsidRDefault="005415D5" w:rsidP="007D3D5D">
      <w:pPr>
        <w:widowControl w:val="0"/>
        <w:tabs>
          <w:tab w:val="center" w:pos="482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C4F3C">
        <w:rPr>
          <w:b/>
          <w:bCs/>
          <w:sz w:val="22"/>
          <w:szCs w:val="22"/>
        </w:rPr>
        <w:t xml:space="preserve">ДОГОВОР № </w:t>
      </w:r>
    </w:p>
    <w:p w:rsidR="007D3D5D" w:rsidRPr="00EC4F3C" w:rsidRDefault="007D3D5D" w:rsidP="00F80EC1">
      <w:pPr>
        <w:widowControl w:val="0"/>
        <w:tabs>
          <w:tab w:val="center" w:pos="48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C4F3C">
        <w:rPr>
          <w:bCs/>
          <w:sz w:val="22"/>
          <w:szCs w:val="22"/>
        </w:rPr>
        <w:t>г. Иркутск</w:t>
      </w:r>
      <w:r w:rsidR="00F80EC1" w:rsidRPr="00EC4F3C">
        <w:rPr>
          <w:bCs/>
          <w:sz w:val="22"/>
          <w:szCs w:val="22"/>
        </w:rPr>
        <w:tab/>
      </w:r>
      <w:r w:rsidR="00473471" w:rsidRPr="00EC4F3C">
        <w:rPr>
          <w:bCs/>
          <w:sz w:val="22"/>
          <w:szCs w:val="22"/>
        </w:rPr>
        <w:tab/>
      </w:r>
      <w:r w:rsidR="0094168F" w:rsidRPr="00EC4F3C">
        <w:rPr>
          <w:bCs/>
          <w:sz w:val="22"/>
          <w:szCs w:val="22"/>
        </w:rPr>
        <w:t xml:space="preserve">         </w:t>
      </w:r>
      <w:r w:rsidR="005E335B">
        <w:rPr>
          <w:bCs/>
          <w:sz w:val="22"/>
          <w:szCs w:val="22"/>
        </w:rPr>
        <w:t xml:space="preserve">         </w:t>
      </w:r>
      <w:r w:rsidR="0094168F" w:rsidRPr="00EC4F3C">
        <w:rPr>
          <w:bCs/>
          <w:sz w:val="22"/>
          <w:szCs w:val="22"/>
        </w:rPr>
        <w:t xml:space="preserve">        </w:t>
      </w:r>
      <w:r w:rsidR="00EC4F3C">
        <w:rPr>
          <w:bCs/>
          <w:sz w:val="22"/>
          <w:szCs w:val="22"/>
        </w:rPr>
        <w:t xml:space="preserve">           </w:t>
      </w:r>
      <w:r w:rsidR="0094168F" w:rsidRPr="00EC4F3C">
        <w:rPr>
          <w:bCs/>
          <w:sz w:val="22"/>
          <w:szCs w:val="22"/>
        </w:rPr>
        <w:t xml:space="preserve"> </w:t>
      </w:r>
      <w:r w:rsidR="003B5EB3">
        <w:rPr>
          <w:bCs/>
          <w:sz w:val="22"/>
          <w:szCs w:val="22"/>
        </w:rPr>
        <w:t>«</w:t>
      </w:r>
      <w:r w:rsidR="00C31926">
        <w:rPr>
          <w:bCs/>
          <w:sz w:val="22"/>
          <w:szCs w:val="22"/>
        </w:rPr>
        <w:t>__</w:t>
      </w:r>
      <w:r w:rsidR="0094168F" w:rsidRPr="00EC4F3C">
        <w:rPr>
          <w:bCs/>
          <w:sz w:val="22"/>
          <w:szCs w:val="22"/>
        </w:rPr>
        <w:t>»</w:t>
      </w:r>
      <w:r w:rsidR="005E335B">
        <w:rPr>
          <w:bCs/>
          <w:sz w:val="22"/>
          <w:szCs w:val="22"/>
        </w:rPr>
        <w:t xml:space="preserve"> </w:t>
      </w:r>
      <w:r w:rsidR="00971196">
        <w:rPr>
          <w:bCs/>
          <w:sz w:val="22"/>
          <w:szCs w:val="22"/>
        </w:rPr>
        <w:t>______________</w:t>
      </w:r>
      <w:r w:rsidR="00F80EC1" w:rsidRPr="00EC4F3C">
        <w:rPr>
          <w:bCs/>
          <w:sz w:val="22"/>
          <w:szCs w:val="22"/>
        </w:rPr>
        <w:t xml:space="preserve"> 201</w:t>
      </w:r>
      <w:r w:rsidR="00495F13">
        <w:rPr>
          <w:bCs/>
          <w:sz w:val="22"/>
          <w:szCs w:val="22"/>
        </w:rPr>
        <w:t>9</w:t>
      </w:r>
      <w:r w:rsidR="00F80EC1" w:rsidRPr="00EC4F3C">
        <w:rPr>
          <w:bCs/>
          <w:sz w:val="22"/>
          <w:szCs w:val="22"/>
        </w:rPr>
        <w:t xml:space="preserve"> г.</w:t>
      </w:r>
    </w:p>
    <w:p w:rsidR="007D3D5D" w:rsidRPr="00EC4F3C" w:rsidRDefault="007D3D5D" w:rsidP="007D3D5D">
      <w:pPr>
        <w:widowControl w:val="0"/>
        <w:tabs>
          <w:tab w:val="left" w:pos="-284"/>
        </w:tabs>
        <w:autoSpaceDE w:val="0"/>
        <w:autoSpaceDN w:val="0"/>
        <w:adjustRightInd w:val="0"/>
        <w:ind w:left="-142"/>
        <w:rPr>
          <w:sz w:val="22"/>
          <w:szCs w:val="22"/>
        </w:rPr>
      </w:pPr>
    </w:p>
    <w:p w:rsidR="003E6EF8" w:rsidRPr="00EC4F3C" w:rsidRDefault="003E6EF8" w:rsidP="007D3D5D">
      <w:pPr>
        <w:widowControl w:val="0"/>
        <w:tabs>
          <w:tab w:val="left" w:pos="-284"/>
        </w:tabs>
        <w:autoSpaceDE w:val="0"/>
        <w:autoSpaceDN w:val="0"/>
        <w:adjustRightInd w:val="0"/>
        <w:ind w:left="-142"/>
        <w:rPr>
          <w:sz w:val="22"/>
          <w:szCs w:val="22"/>
        </w:rPr>
      </w:pPr>
    </w:p>
    <w:p w:rsidR="007D3D5D" w:rsidRPr="004375E8" w:rsidRDefault="00EC0385" w:rsidP="007D3D5D">
      <w:pPr>
        <w:widowControl w:val="0"/>
        <w:tabs>
          <w:tab w:val="left" w:pos="-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C4F3C">
        <w:rPr>
          <w:sz w:val="22"/>
          <w:szCs w:val="22"/>
        </w:rPr>
        <w:tab/>
      </w:r>
      <w:proofErr w:type="gramStart"/>
      <w:r w:rsidR="00E305BE" w:rsidRPr="009F7F93">
        <w:rPr>
          <w:b/>
          <w:sz w:val="22"/>
          <w:szCs w:val="22"/>
        </w:rPr>
        <w:t>Общество с ограниченной ответственностью</w:t>
      </w:r>
      <w:r w:rsidR="00E305BE">
        <w:rPr>
          <w:b/>
          <w:sz w:val="22"/>
          <w:szCs w:val="22"/>
        </w:rPr>
        <w:t xml:space="preserve"> «ИркутскЭнергоПроект» (ООО «Иркутс</w:t>
      </w:r>
      <w:r w:rsidR="00E305BE">
        <w:rPr>
          <w:b/>
          <w:sz w:val="22"/>
          <w:szCs w:val="22"/>
        </w:rPr>
        <w:t>к</w:t>
      </w:r>
      <w:r w:rsidR="00E305BE">
        <w:rPr>
          <w:b/>
          <w:sz w:val="22"/>
          <w:szCs w:val="22"/>
        </w:rPr>
        <w:t>ЭнергоПроект»)</w:t>
      </w:r>
      <w:r w:rsidR="00E305BE" w:rsidRPr="00CA33F7">
        <w:rPr>
          <w:sz w:val="22"/>
          <w:szCs w:val="22"/>
        </w:rPr>
        <w:t xml:space="preserve">, в лице </w:t>
      </w:r>
      <w:r w:rsidR="00373059">
        <w:rPr>
          <w:sz w:val="22"/>
          <w:szCs w:val="22"/>
        </w:rPr>
        <w:t>генерального директора</w:t>
      </w:r>
      <w:r w:rsidR="00E305BE">
        <w:rPr>
          <w:sz w:val="22"/>
          <w:szCs w:val="22"/>
        </w:rPr>
        <w:t xml:space="preserve"> </w:t>
      </w:r>
      <w:r w:rsidR="00E305BE">
        <w:rPr>
          <w:b/>
          <w:sz w:val="22"/>
          <w:szCs w:val="22"/>
        </w:rPr>
        <w:t>Афанасьева Игоря Григорьевича</w:t>
      </w:r>
      <w:r w:rsidR="00E305BE" w:rsidRPr="00CA33F7">
        <w:rPr>
          <w:sz w:val="22"/>
          <w:szCs w:val="22"/>
        </w:rPr>
        <w:t>, действующего на основании</w:t>
      </w:r>
      <w:r w:rsidR="00E305BE">
        <w:rPr>
          <w:sz w:val="22"/>
          <w:szCs w:val="22"/>
        </w:rPr>
        <w:t xml:space="preserve"> </w:t>
      </w:r>
      <w:r w:rsidR="00373059">
        <w:rPr>
          <w:sz w:val="22"/>
          <w:szCs w:val="22"/>
        </w:rPr>
        <w:t>Устава</w:t>
      </w:r>
      <w:r w:rsidR="0094168F" w:rsidRPr="004375E8">
        <w:rPr>
          <w:sz w:val="22"/>
          <w:szCs w:val="22"/>
        </w:rPr>
        <w:t>,</w:t>
      </w:r>
      <w:r w:rsidR="00AD0966" w:rsidRPr="004375E8">
        <w:rPr>
          <w:sz w:val="22"/>
          <w:szCs w:val="22"/>
        </w:rPr>
        <w:t xml:space="preserve"> </w:t>
      </w:r>
      <w:r w:rsidR="0049216A" w:rsidRPr="004375E8">
        <w:rPr>
          <w:sz w:val="22"/>
          <w:szCs w:val="22"/>
        </w:rPr>
        <w:t>именуемое в дальнейшем «ЗАКАЗЧИК»</w:t>
      </w:r>
      <w:r w:rsidR="0049216A">
        <w:rPr>
          <w:sz w:val="22"/>
          <w:szCs w:val="22"/>
        </w:rPr>
        <w:t xml:space="preserve">, </w:t>
      </w:r>
      <w:r w:rsidR="007D3D5D" w:rsidRPr="004375E8">
        <w:rPr>
          <w:sz w:val="22"/>
          <w:szCs w:val="22"/>
        </w:rPr>
        <w:t xml:space="preserve">с одной </w:t>
      </w:r>
      <w:r w:rsidR="007D3D5D" w:rsidRPr="00BE1687">
        <w:rPr>
          <w:sz w:val="22"/>
          <w:szCs w:val="22"/>
        </w:rPr>
        <w:t xml:space="preserve">стороны, </w:t>
      </w:r>
      <w:r w:rsidR="0075188F" w:rsidRPr="00BE1687">
        <w:rPr>
          <w:sz w:val="22"/>
          <w:szCs w:val="22"/>
        </w:rPr>
        <w:t xml:space="preserve">и </w:t>
      </w:r>
      <w:r w:rsidR="00971196">
        <w:rPr>
          <w:b/>
          <w:sz w:val="22"/>
          <w:szCs w:val="22"/>
        </w:rPr>
        <w:t>_____________________________________________________________</w:t>
      </w:r>
      <w:r w:rsidR="0094168F" w:rsidRPr="004375E8">
        <w:rPr>
          <w:b/>
          <w:sz w:val="22"/>
          <w:szCs w:val="22"/>
        </w:rPr>
        <w:t xml:space="preserve">, </w:t>
      </w:r>
      <w:r w:rsidR="0094168F" w:rsidRPr="004375E8">
        <w:rPr>
          <w:sz w:val="22"/>
          <w:szCs w:val="22"/>
        </w:rPr>
        <w:t xml:space="preserve">именуемое в дальнейшем «ИСПОЛНИТЕЛЬ», в лице </w:t>
      </w:r>
      <w:r w:rsidR="00971196">
        <w:rPr>
          <w:sz w:val="22"/>
          <w:szCs w:val="22"/>
        </w:rPr>
        <w:t>___________________________________________</w:t>
      </w:r>
      <w:r w:rsidR="00236B28" w:rsidRPr="004375E8">
        <w:rPr>
          <w:sz w:val="22"/>
          <w:szCs w:val="22"/>
        </w:rPr>
        <w:t>,  действующего на осн</w:t>
      </w:r>
      <w:r w:rsidR="00236B28" w:rsidRPr="004375E8">
        <w:rPr>
          <w:sz w:val="22"/>
          <w:szCs w:val="22"/>
        </w:rPr>
        <w:t>о</w:t>
      </w:r>
      <w:r w:rsidR="00236B28" w:rsidRPr="004375E8">
        <w:rPr>
          <w:sz w:val="22"/>
          <w:szCs w:val="22"/>
        </w:rPr>
        <w:t xml:space="preserve">вании </w:t>
      </w:r>
      <w:r w:rsidR="004375E8" w:rsidRPr="004375E8">
        <w:rPr>
          <w:sz w:val="22"/>
          <w:szCs w:val="22"/>
        </w:rPr>
        <w:t>Устава</w:t>
      </w:r>
      <w:r w:rsidR="0094168F" w:rsidRPr="004375E8">
        <w:rPr>
          <w:sz w:val="22"/>
          <w:szCs w:val="22"/>
        </w:rPr>
        <w:t xml:space="preserve">, </w:t>
      </w:r>
      <w:r w:rsidR="007D3D5D" w:rsidRPr="004375E8">
        <w:rPr>
          <w:sz w:val="22"/>
          <w:szCs w:val="22"/>
        </w:rPr>
        <w:t>с другой стороны, при совместном упоминании именуемые в дальнейшем «СТОРОНЫ», заключили настоящий договор, именуемый в дальнейшем - «Договор», о нижеследующем:</w:t>
      </w:r>
      <w:proofErr w:type="gramEnd"/>
    </w:p>
    <w:p w:rsidR="005415D5" w:rsidRPr="004375E8" w:rsidRDefault="007D3D5D" w:rsidP="005415D5">
      <w:pPr>
        <w:widowControl w:val="0"/>
        <w:tabs>
          <w:tab w:val="center" w:pos="5148"/>
        </w:tabs>
        <w:autoSpaceDE w:val="0"/>
        <w:autoSpaceDN w:val="0"/>
        <w:adjustRightInd w:val="0"/>
        <w:spacing w:before="161"/>
        <w:jc w:val="both"/>
        <w:rPr>
          <w:b/>
          <w:bCs/>
          <w:sz w:val="22"/>
          <w:szCs w:val="22"/>
        </w:rPr>
      </w:pPr>
      <w:r w:rsidRPr="004375E8">
        <w:rPr>
          <w:rFonts w:ascii="Arial" w:hAnsi="Arial"/>
          <w:sz w:val="22"/>
          <w:szCs w:val="22"/>
        </w:rPr>
        <w:tab/>
      </w:r>
      <w:r w:rsidRPr="004375E8">
        <w:rPr>
          <w:b/>
          <w:bCs/>
          <w:sz w:val="22"/>
          <w:szCs w:val="22"/>
        </w:rPr>
        <w:t>1. ПРЕДМЕТ ДОГОВОРА И СТОИМОСТЬ РАБОТ</w:t>
      </w:r>
    </w:p>
    <w:p w:rsidR="00B46C7F" w:rsidRPr="00D7360F" w:rsidRDefault="007D3D5D" w:rsidP="005D3393">
      <w:pPr>
        <w:widowControl w:val="0"/>
        <w:tabs>
          <w:tab w:val="center" w:pos="5148"/>
        </w:tabs>
        <w:autoSpaceDE w:val="0"/>
        <w:autoSpaceDN w:val="0"/>
        <w:adjustRightInd w:val="0"/>
        <w:spacing w:before="161"/>
        <w:jc w:val="both"/>
        <w:rPr>
          <w:sz w:val="22"/>
          <w:szCs w:val="22"/>
        </w:rPr>
      </w:pPr>
      <w:r w:rsidRPr="00D7360F">
        <w:rPr>
          <w:sz w:val="22"/>
          <w:szCs w:val="22"/>
        </w:rPr>
        <w:t xml:space="preserve">1.1. Заказчик </w:t>
      </w:r>
      <w:proofErr w:type="gramStart"/>
      <w:r w:rsidRPr="00D7360F">
        <w:rPr>
          <w:sz w:val="22"/>
          <w:szCs w:val="22"/>
        </w:rPr>
        <w:t>поручает выполнить и обязуется</w:t>
      </w:r>
      <w:proofErr w:type="gramEnd"/>
      <w:r w:rsidRPr="00D7360F">
        <w:rPr>
          <w:sz w:val="22"/>
          <w:szCs w:val="22"/>
        </w:rPr>
        <w:t xml:space="preserve"> оплатить, а Исполнитель принимает на себя выполнение работ</w:t>
      </w:r>
      <w:r w:rsidR="005E1CE5" w:rsidRPr="00D7360F">
        <w:rPr>
          <w:sz w:val="22"/>
          <w:szCs w:val="22"/>
        </w:rPr>
        <w:t xml:space="preserve"> </w:t>
      </w:r>
      <w:r w:rsidR="00884EF4" w:rsidRPr="00D7360F">
        <w:rPr>
          <w:sz w:val="22"/>
          <w:szCs w:val="22"/>
        </w:rPr>
        <w:t>по экспертизе промышленной безопасности документации</w:t>
      </w:r>
      <w:r w:rsidR="007F6E04" w:rsidRPr="00D7360F">
        <w:rPr>
          <w:sz w:val="22"/>
          <w:szCs w:val="22"/>
        </w:rPr>
        <w:t xml:space="preserve"> и </w:t>
      </w:r>
      <w:r w:rsidR="00A435AC">
        <w:rPr>
          <w:sz w:val="22"/>
          <w:szCs w:val="22"/>
        </w:rPr>
        <w:t>подготовкой заявления для</w:t>
      </w:r>
      <w:r w:rsidR="007F6E04" w:rsidRPr="00D7360F">
        <w:rPr>
          <w:sz w:val="22"/>
          <w:szCs w:val="22"/>
        </w:rPr>
        <w:t xml:space="preserve"> внес</w:t>
      </w:r>
      <w:r w:rsidR="007F6E04" w:rsidRPr="00D7360F">
        <w:rPr>
          <w:sz w:val="22"/>
          <w:szCs w:val="22"/>
        </w:rPr>
        <w:t>е</w:t>
      </w:r>
      <w:r w:rsidR="007F6E04" w:rsidRPr="00D7360F">
        <w:rPr>
          <w:sz w:val="22"/>
          <w:szCs w:val="22"/>
        </w:rPr>
        <w:t>ния заключения экспертизы промышленной безопасности в Реестр заключений экспертизы промы</w:t>
      </w:r>
      <w:r w:rsidR="007F6E04" w:rsidRPr="00D7360F">
        <w:rPr>
          <w:sz w:val="22"/>
          <w:szCs w:val="22"/>
        </w:rPr>
        <w:t>ш</w:t>
      </w:r>
      <w:r w:rsidR="007F6E04" w:rsidRPr="00D7360F">
        <w:rPr>
          <w:sz w:val="22"/>
          <w:szCs w:val="22"/>
        </w:rPr>
        <w:t xml:space="preserve">ленной безопасности в территориальном органе </w:t>
      </w:r>
      <w:proofErr w:type="spellStart"/>
      <w:r w:rsidR="007F6E04" w:rsidRPr="00D7360F">
        <w:rPr>
          <w:sz w:val="22"/>
          <w:szCs w:val="22"/>
        </w:rPr>
        <w:t>Ростехнадзора</w:t>
      </w:r>
      <w:proofErr w:type="spellEnd"/>
      <w:r w:rsidR="001D156F" w:rsidRPr="00D7360F">
        <w:rPr>
          <w:sz w:val="22"/>
          <w:szCs w:val="22"/>
        </w:rPr>
        <w:t xml:space="preserve"> </w:t>
      </w:r>
      <w:r w:rsidR="004D7AA6" w:rsidRPr="00D7360F">
        <w:rPr>
          <w:sz w:val="22"/>
          <w:szCs w:val="22"/>
        </w:rPr>
        <w:t xml:space="preserve">по объекту </w:t>
      </w:r>
      <w:r w:rsidR="00971196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</w:t>
      </w:r>
    </w:p>
    <w:p w:rsidR="007D3D5D" w:rsidRPr="003C3A6B" w:rsidRDefault="0008138C" w:rsidP="004D7AA6">
      <w:pPr>
        <w:widowControl w:val="0"/>
        <w:tabs>
          <w:tab w:val="center" w:pos="514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C3A6B">
        <w:rPr>
          <w:sz w:val="22"/>
          <w:szCs w:val="22"/>
        </w:rPr>
        <w:t xml:space="preserve">1.2. </w:t>
      </w:r>
      <w:r w:rsidR="007D3D5D" w:rsidRPr="003C3A6B">
        <w:rPr>
          <w:sz w:val="22"/>
          <w:szCs w:val="22"/>
        </w:rPr>
        <w:t xml:space="preserve">Для выполнения данного Договора </w:t>
      </w:r>
      <w:r w:rsidR="0094168F" w:rsidRPr="003C3A6B">
        <w:rPr>
          <w:sz w:val="22"/>
          <w:szCs w:val="22"/>
        </w:rPr>
        <w:t>у ИСПОЛНИТЕЛЯ</w:t>
      </w:r>
      <w:r w:rsidR="007D3D5D" w:rsidRPr="003C3A6B">
        <w:rPr>
          <w:sz w:val="22"/>
          <w:szCs w:val="22"/>
        </w:rPr>
        <w:t xml:space="preserve"> имеются следующие разрешительные д</w:t>
      </w:r>
      <w:r w:rsidR="007D3D5D" w:rsidRPr="003C3A6B">
        <w:rPr>
          <w:sz w:val="22"/>
          <w:szCs w:val="22"/>
        </w:rPr>
        <w:t>о</w:t>
      </w:r>
      <w:r w:rsidR="007D3D5D" w:rsidRPr="003C3A6B">
        <w:rPr>
          <w:sz w:val="22"/>
          <w:szCs w:val="22"/>
        </w:rPr>
        <w:t>кументы:</w:t>
      </w:r>
      <w:r w:rsidR="00236B28" w:rsidRPr="003C3A6B">
        <w:t xml:space="preserve"> </w:t>
      </w:r>
      <w:r w:rsidR="00971196">
        <w:t>_______________________________________________________________________</w:t>
      </w:r>
      <w:r w:rsidR="00236B28" w:rsidRPr="003C3A6B">
        <w:rPr>
          <w:sz w:val="22"/>
          <w:szCs w:val="22"/>
        </w:rPr>
        <w:t>.</w:t>
      </w:r>
    </w:p>
    <w:p w:rsidR="00B10AF6" w:rsidRPr="003C3A6B" w:rsidRDefault="00B10AF6" w:rsidP="0094168F">
      <w:pPr>
        <w:jc w:val="both"/>
        <w:rPr>
          <w:sz w:val="22"/>
          <w:szCs w:val="22"/>
        </w:rPr>
      </w:pPr>
      <w:r w:rsidRPr="003C3A6B">
        <w:rPr>
          <w:sz w:val="22"/>
          <w:szCs w:val="22"/>
        </w:rPr>
        <w:t xml:space="preserve">1.3. Результатом выполнения работ по настоящему договору является </w:t>
      </w:r>
      <w:r w:rsidR="00FB2D04" w:rsidRPr="003C3A6B">
        <w:rPr>
          <w:sz w:val="22"/>
          <w:szCs w:val="22"/>
        </w:rPr>
        <w:t>Заключение экспертизы пр</w:t>
      </w:r>
      <w:r w:rsidR="00FB2D04" w:rsidRPr="003C3A6B">
        <w:rPr>
          <w:sz w:val="22"/>
          <w:szCs w:val="22"/>
        </w:rPr>
        <w:t>о</w:t>
      </w:r>
      <w:r w:rsidR="00FB2D04" w:rsidRPr="003C3A6B">
        <w:rPr>
          <w:sz w:val="22"/>
          <w:szCs w:val="22"/>
        </w:rPr>
        <w:t>мышленной безопасности на бумажном н</w:t>
      </w:r>
      <w:r w:rsidR="00C60E4C" w:rsidRPr="003C3A6B">
        <w:rPr>
          <w:sz w:val="22"/>
          <w:szCs w:val="22"/>
        </w:rPr>
        <w:t>осителе в 2- х экземплярах и Уведомление о внесении свед</w:t>
      </w:r>
      <w:r w:rsidR="00C60E4C" w:rsidRPr="003C3A6B">
        <w:rPr>
          <w:sz w:val="22"/>
          <w:szCs w:val="22"/>
        </w:rPr>
        <w:t>е</w:t>
      </w:r>
      <w:r w:rsidR="00C60E4C" w:rsidRPr="003C3A6B">
        <w:rPr>
          <w:sz w:val="22"/>
          <w:szCs w:val="22"/>
        </w:rPr>
        <w:t xml:space="preserve">ний в </w:t>
      </w:r>
      <w:r w:rsidR="00FB2D04" w:rsidRPr="003C3A6B">
        <w:rPr>
          <w:sz w:val="22"/>
          <w:szCs w:val="22"/>
        </w:rPr>
        <w:t xml:space="preserve"> </w:t>
      </w:r>
      <w:r w:rsidR="00C60E4C" w:rsidRPr="003C3A6B">
        <w:rPr>
          <w:sz w:val="22"/>
          <w:szCs w:val="22"/>
        </w:rPr>
        <w:t xml:space="preserve">Реестр заключений экспертизы промышленной безопасности в территориальном органе </w:t>
      </w:r>
      <w:proofErr w:type="spellStart"/>
      <w:r w:rsidR="00C60E4C" w:rsidRPr="003C3A6B">
        <w:rPr>
          <w:sz w:val="22"/>
          <w:szCs w:val="22"/>
        </w:rPr>
        <w:t>Росте</w:t>
      </w:r>
      <w:r w:rsidR="00C60E4C" w:rsidRPr="003C3A6B">
        <w:rPr>
          <w:sz w:val="22"/>
          <w:szCs w:val="22"/>
        </w:rPr>
        <w:t>х</w:t>
      </w:r>
      <w:r w:rsidR="00C60E4C" w:rsidRPr="003C3A6B">
        <w:rPr>
          <w:sz w:val="22"/>
          <w:szCs w:val="22"/>
        </w:rPr>
        <w:t>надзора</w:t>
      </w:r>
      <w:proofErr w:type="spellEnd"/>
      <w:r w:rsidR="00C60E4C" w:rsidRPr="003C3A6B">
        <w:rPr>
          <w:sz w:val="22"/>
          <w:szCs w:val="22"/>
        </w:rPr>
        <w:t xml:space="preserve"> в 1-м экземпляре.</w:t>
      </w:r>
      <w:r w:rsidR="00FB2D04" w:rsidRPr="003C3A6B">
        <w:rPr>
          <w:sz w:val="22"/>
          <w:szCs w:val="22"/>
        </w:rPr>
        <w:t xml:space="preserve"> </w:t>
      </w:r>
    </w:p>
    <w:p w:rsidR="003B4E89" w:rsidRPr="004375E8" w:rsidRDefault="003B4E89" w:rsidP="007D3D5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</w:p>
    <w:p w:rsidR="007D3D5D" w:rsidRPr="00BA5D36" w:rsidRDefault="007D3D5D" w:rsidP="007D3D5D">
      <w:pPr>
        <w:widowControl w:val="0"/>
        <w:tabs>
          <w:tab w:val="center" w:pos="4935"/>
        </w:tabs>
        <w:autoSpaceDE w:val="0"/>
        <w:autoSpaceDN w:val="0"/>
        <w:adjustRightInd w:val="0"/>
        <w:spacing w:before="170"/>
        <w:jc w:val="both"/>
        <w:rPr>
          <w:b/>
          <w:bCs/>
          <w:sz w:val="22"/>
          <w:szCs w:val="22"/>
        </w:rPr>
      </w:pPr>
      <w:r w:rsidRPr="004375E8">
        <w:rPr>
          <w:rFonts w:ascii="Arial" w:hAnsi="Arial"/>
          <w:color w:val="0000FF"/>
          <w:sz w:val="22"/>
          <w:szCs w:val="22"/>
        </w:rPr>
        <w:tab/>
      </w:r>
      <w:r w:rsidRPr="00BA5D36">
        <w:rPr>
          <w:b/>
          <w:bCs/>
          <w:sz w:val="22"/>
          <w:szCs w:val="22"/>
        </w:rPr>
        <w:t>2. СТОИМОСТЬ И ПОРЯДОК ОПЛАТЫ РАБОТ.</w:t>
      </w:r>
    </w:p>
    <w:p w:rsidR="007D3D5D" w:rsidRPr="00BA5D36" w:rsidRDefault="005415D5" w:rsidP="00EC4F3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A5D36">
        <w:rPr>
          <w:sz w:val="22"/>
          <w:szCs w:val="22"/>
        </w:rPr>
        <w:t xml:space="preserve">2.1. </w:t>
      </w:r>
      <w:r w:rsidR="007D3D5D" w:rsidRPr="00BA5D36">
        <w:rPr>
          <w:sz w:val="22"/>
          <w:szCs w:val="22"/>
        </w:rPr>
        <w:t xml:space="preserve">Стоимость работ по договору </w:t>
      </w:r>
      <w:r w:rsidR="001D156F" w:rsidRPr="00BA5D36">
        <w:rPr>
          <w:sz w:val="22"/>
          <w:szCs w:val="22"/>
        </w:rPr>
        <w:t xml:space="preserve">согласована  </w:t>
      </w:r>
      <w:r w:rsidR="007D3D5D" w:rsidRPr="00BA5D36">
        <w:rPr>
          <w:sz w:val="22"/>
          <w:szCs w:val="22"/>
        </w:rPr>
        <w:t xml:space="preserve">Сторонами </w:t>
      </w:r>
      <w:r w:rsidR="001D156F" w:rsidRPr="00BA5D36">
        <w:rPr>
          <w:sz w:val="22"/>
          <w:szCs w:val="22"/>
        </w:rPr>
        <w:t xml:space="preserve"> в</w:t>
      </w:r>
      <w:r w:rsidR="007D3D5D" w:rsidRPr="00BA5D36">
        <w:rPr>
          <w:sz w:val="22"/>
          <w:szCs w:val="22"/>
        </w:rPr>
        <w:t xml:space="preserve"> </w:t>
      </w:r>
      <w:r w:rsidR="001D156F" w:rsidRPr="00BA5D36">
        <w:rPr>
          <w:sz w:val="22"/>
          <w:szCs w:val="22"/>
        </w:rPr>
        <w:t xml:space="preserve">Протоколе </w:t>
      </w:r>
      <w:r w:rsidR="007D3D5D" w:rsidRPr="00BA5D36">
        <w:rPr>
          <w:sz w:val="22"/>
          <w:szCs w:val="22"/>
        </w:rPr>
        <w:t>соглашения о договорной цене и сроках в</w:t>
      </w:r>
      <w:r w:rsidR="003E6EF8" w:rsidRPr="00BA5D36">
        <w:rPr>
          <w:sz w:val="22"/>
          <w:szCs w:val="22"/>
        </w:rPr>
        <w:t>ыполнения работ (Приложение №</w:t>
      </w:r>
      <w:r w:rsidR="000762AA" w:rsidRPr="00BA5D36">
        <w:rPr>
          <w:sz w:val="22"/>
          <w:szCs w:val="22"/>
        </w:rPr>
        <w:t xml:space="preserve"> 1)</w:t>
      </w:r>
      <w:r w:rsidR="003E6EF8" w:rsidRPr="00BA5D36">
        <w:rPr>
          <w:sz w:val="22"/>
          <w:szCs w:val="22"/>
        </w:rPr>
        <w:t>,</w:t>
      </w:r>
      <w:r w:rsidR="007D3D5D" w:rsidRPr="00BA5D36">
        <w:rPr>
          <w:sz w:val="22"/>
          <w:szCs w:val="22"/>
        </w:rPr>
        <w:t xml:space="preserve"> кото</w:t>
      </w:r>
      <w:r w:rsidR="003E6EF8" w:rsidRPr="00BA5D36">
        <w:rPr>
          <w:sz w:val="22"/>
          <w:szCs w:val="22"/>
        </w:rPr>
        <w:t>р</w:t>
      </w:r>
      <w:r w:rsidR="002E799A" w:rsidRPr="00BA5D36">
        <w:rPr>
          <w:sz w:val="22"/>
          <w:szCs w:val="22"/>
        </w:rPr>
        <w:t>ое</w:t>
      </w:r>
      <w:r w:rsidR="007D3D5D" w:rsidRPr="00BA5D36">
        <w:rPr>
          <w:sz w:val="22"/>
          <w:szCs w:val="22"/>
        </w:rPr>
        <w:t xml:space="preserve"> явля</w:t>
      </w:r>
      <w:r w:rsidR="003E6EF8" w:rsidRPr="00BA5D36">
        <w:rPr>
          <w:sz w:val="22"/>
          <w:szCs w:val="22"/>
        </w:rPr>
        <w:t>ю</w:t>
      </w:r>
      <w:r w:rsidR="007D3D5D" w:rsidRPr="00BA5D36">
        <w:rPr>
          <w:sz w:val="22"/>
          <w:szCs w:val="22"/>
        </w:rPr>
        <w:t>тся неотъемлемой частью Договора.</w:t>
      </w:r>
    </w:p>
    <w:p w:rsidR="007D3D5D" w:rsidRPr="00BA5D36" w:rsidRDefault="007D3D5D" w:rsidP="00EC4F3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/>
        </w:rPr>
      </w:pPr>
      <w:r w:rsidRPr="00BA5D36">
        <w:rPr>
          <w:sz w:val="22"/>
          <w:szCs w:val="22"/>
        </w:rPr>
        <w:t>2.2.</w:t>
      </w:r>
      <w:r w:rsidR="005415D5" w:rsidRPr="00BA5D36">
        <w:rPr>
          <w:sz w:val="22"/>
          <w:szCs w:val="22"/>
        </w:rPr>
        <w:t xml:space="preserve"> </w:t>
      </w:r>
      <w:r w:rsidRPr="00BA5D36">
        <w:rPr>
          <w:sz w:val="22"/>
          <w:szCs w:val="22"/>
        </w:rPr>
        <w:t>Стоимость работ по Договору (цена Договора) составля</w:t>
      </w:r>
      <w:r w:rsidR="00534993" w:rsidRPr="00BA5D36">
        <w:rPr>
          <w:sz w:val="22"/>
          <w:szCs w:val="22"/>
        </w:rPr>
        <w:t>ет</w:t>
      </w:r>
      <w:r w:rsidR="0094168F" w:rsidRPr="00BA5D36">
        <w:rPr>
          <w:sz w:val="22"/>
          <w:szCs w:val="22"/>
        </w:rPr>
        <w:t xml:space="preserve"> </w:t>
      </w:r>
      <w:r w:rsidR="00971196">
        <w:rPr>
          <w:b/>
          <w:sz w:val="22"/>
          <w:szCs w:val="22"/>
        </w:rPr>
        <w:t>____________________________________________________________________________________</w:t>
      </w:r>
    </w:p>
    <w:p w:rsidR="007D3D5D" w:rsidRPr="00BA5D36" w:rsidRDefault="001A58C1" w:rsidP="00EC4F3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A5D36">
        <w:rPr>
          <w:sz w:val="22"/>
          <w:szCs w:val="22"/>
        </w:rPr>
        <w:t>2.</w:t>
      </w:r>
      <w:r w:rsidR="00BA541E" w:rsidRPr="00BA5D36">
        <w:rPr>
          <w:sz w:val="22"/>
          <w:szCs w:val="22"/>
        </w:rPr>
        <w:t>3</w:t>
      </w:r>
      <w:r w:rsidR="007D3D5D" w:rsidRPr="00BA5D36">
        <w:rPr>
          <w:sz w:val="22"/>
          <w:szCs w:val="22"/>
        </w:rPr>
        <w:t>. Расчеты по Договору производятся денежными средствами путем перечисления на расчетный счет Исполнителя.</w:t>
      </w:r>
    </w:p>
    <w:p w:rsidR="00F85368" w:rsidRPr="00BA5D36" w:rsidRDefault="001A58C1" w:rsidP="00EC4F3C">
      <w:pPr>
        <w:widowControl w:val="0"/>
        <w:tabs>
          <w:tab w:val="left" w:pos="90"/>
        </w:tabs>
        <w:autoSpaceDE w:val="0"/>
        <w:autoSpaceDN w:val="0"/>
        <w:adjustRightInd w:val="0"/>
        <w:spacing w:before="71"/>
        <w:jc w:val="both"/>
        <w:rPr>
          <w:sz w:val="22"/>
          <w:szCs w:val="22"/>
        </w:rPr>
      </w:pPr>
      <w:r w:rsidRPr="00BA5D36">
        <w:rPr>
          <w:sz w:val="22"/>
          <w:szCs w:val="22"/>
        </w:rPr>
        <w:t>2.</w:t>
      </w:r>
      <w:r w:rsidR="00BA541E" w:rsidRPr="00BA5D36">
        <w:rPr>
          <w:sz w:val="22"/>
          <w:szCs w:val="22"/>
        </w:rPr>
        <w:t>4. Заказчик производит оплату в размере 100% от стоимости услуг, установленной п.2.</w:t>
      </w:r>
      <w:r w:rsidR="00396EC6" w:rsidRPr="00BA5D36">
        <w:rPr>
          <w:sz w:val="22"/>
          <w:szCs w:val="22"/>
        </w:rPr>
        <w:t>2</w:t>
      </w:r>
      <w:r w:rsidR="00BA541E" w:rsidRPr="00BA5D36">
        <w:rPr>
          <w:sz w:val="22"/>
          <w:szCs w:val="22"/>
        </w:rPr>
        <w:t xml:space="preserve">. Договора в течение </w:t>
      </w:r>
      <w:r w:rsidR="00C31926">
        <w:rPr>
          <w:sz w:val="22"/>
          <w:szCs w:val="22"/>
        </w:rPr>
        <w:t>60 (шестьдесят)</w:t>
      </w:r>
      <w:r w:rsidR="00BA541E" w:rsidRPr="00BA5D36">
        <w:rPr>
          <w:sz w:val="22"/>
          <w:szCs w:val="22"/>
        </w:rPr>
        <w:t xml:space="preserve"> календарных дней с момента подписания сторонами Акта сдачи-приемки ок</w:t>
      </w:r>
      <w:r w:rsidR="00BA541E" w:rsidRPr="00BA5D36">
        <w:rPr>
          <w:sz w:val="22"/>
          <w:szCs w:val="22"/>
        </w:rPr>
        <w:t>а</w:t>
      </w:r>
      <w:r w:rsidR="00BA541E" w:rsidRPr="00BA5D36">
        <w:rPr>
          <w:sz w:val="22"/>
          <w:szCs w:val="22"/>
        </w:rPr>
        <w:t xml:space="preserve">занных услуг. Основанием для осуществления оплаты является счет. </w:t>
      </w:r>
      <w:r w:rsidR="0074447D" w:rsidRPr="00BA5D36">
        <w:rPr>
          <w:sz w:val="22"/>
          <w:szCs w:val="22"/>
        </w:rPr>
        <w:t>Стороны договорились, что в т</w:t>
      </w:r>
      <w:r w:rsidR="0074447D" w:rsidRPr="00BA5D36">
        <w:rPr>
          <w:sz w:val="22"/>
          <w:szCs w:val="22"/>
        </w:rPr>
        <w:t>е</w:t>
      </w:r>
      <w:r w:rsidR="0074447D" w:rsidRPr="00BA5D36">
        <w:rPr>
          <w:sz w:val="22"/>
          <w:szCs w:val="22"/>
        </w:rPr>
        <w:t>чение установленных настоящим пунктом сроков оплаты, проценты на сумму долга по ст.317.1. Гра</w:t>
      </w:r>
      <w:r w:rsidR="0074447D" w:rsidRPr="00BA5D36">
        <w:rPr>
          <w:sz w:val="22"/>
          <w:szCs w:val="22"/>
        </w:rPr>
        <w:t>ж</w:t>
      </w:r>
      <w:r w:rsidR="0074447D" w:rsidRPr="00BA5D36">
        <w:rPr>
          <w:sz w:val="22"/>
          <w:szCs w:val="22"/>
        </w:rPr>
        <w:t>данского кодекса РФ не начисляютс</w:t>
      </w:r>
      <w:r w:rsidR="00F85368" w:rsidRPr="00BA5D36">
        <w:rPr>
          <w:sz w:val="22"/>
          <w:szCs w:val="22"/>
        </w:rPr>
        <w:t>я.</w:t>
      </w:r>
    </w:p>
    <w:p w:rsidR="007D3D5D" w:rsidRPr="00BA5D36" w:rsidRDefault="001A58C1" w:rsidP="00EC4F3C">
      <w:pPr>
        <w:widowControl w:val="0"/>
        <w:tabs>
          <w:tab w:val="left" w:pos="90"/>
        </w:tabs>
        <w:autoSpaceDE w:val="0"/>
        <w:autoSpaceDN w:val="0"/>
        <w:adjustRightInd w:val="0"/>
        <w:spacing w:before="71"/>
        <w:jc w:val="both"/>
        <w:rPr>
          <w:sz w:val="22"/>
          <w:szCs w:val="22"/>
        </w:rPr>
      </w:pPr>
      <w:r w:rsidRPr="00BA5D36">
        <w:rPr>
          <w:sz w:val="22"/>
          <w:szCs w:val="22"/>
        </w:rPr>
        <w:t>2.</w:t>
      </w:r>
      <w:r w:rsidR="00AA7255" w:rsidRPr="00BA5D36">
        <w:rPr>
          <w:sz w:val="22"/>
          <w:szCs w:val="22"/>
        </w:rPr>
        <w:t>5</w:t>
      </w:r>
      <w:r w:rsidR="007D3D5D" w:rsidRPr="00BA5D36">
        <w:rPr>
          <w:sz w:val="22"/>
          <w:szCs w:val="22"/>
        </w:rPr>
        <w:t>. В случаях необходимости получения дополнительной информации или проведения непредусмо</w:t>
      </w:r>
      <w:r w:rsidR="007D3D5D" w:rsidRPr="00BA5D36">
        <w:rPr>
          <w:sz w:val="22"/>
          <w:szCs w:val="22"/>
        </w:rPr>
        <w:t>т</w:t>
      </w:r>
      <w:r w:rsidR="007D3D5D" w:rsidRPr="00BA5D36">
        <w:rPr>
          <w:sz w:val="22"/>
          <w:szCs w:val="22"/>
        </w:rPr>
        <w:t>ренных Договором согласований, дополнительные  затраты на получение от третьих лиц требуемой информации для выполнения работы по настоящему Договору, а также затраты на дополнительные согласования с третьими лицами (контролирующими органами, организациями и ведомствами, пол</w:t>
      </w:r>
      <w:r w:rsidR="007D3D5D" w:rsidRPr="00BA5D36">
        <w:rPr>
          <w:sz w:val="22"/>
          <w:szCs w:val="22"/>
        </w:rPr>
        <w:t>у</w:t>
      </w:r>
      <w:r w:rsidR="007D3D5D" w:rsidRPr="00BA5D36">
        <w:rPr>
          <w:sz w:val="22"/>
          <w:szCs w:val="22"/>
        </w:rPr>
        <w:t xml:space="preserve">чение справок и т.п.), относятся на Заказчика. </w:t>
      </w:r>
    </w:p>
    <w:p w:rsidR="007D3D5D" w:rsidRPr="00BA5D36" w:rsidRDefault="001A58C1" w:rsidP="007D3D5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A5D36">
        <w:rPr>
          <w:sz w:val="22"/>
          <w:szCs w:val="22"/>
        </w:rPr>
        <w:t>2.</w:t>
      </w:r>
      <w:r w:rsidR="00AA7255" w:rsidRPr="00BA5D36">
        <w:rPr>
          <w:sz w:val="22"/>
          <w:szCs w:val="22"/>
        </w:rPr>
        <w:t>6</w:t>
      </w:r>
      <w:r w:rsidR="007D3D5D" w:rsidRPr="00BA5D36">
        <w:rPr>
          <w:sz w:val="22"/>
          <w:szCs w:val="22"/>
        </w:rPr>
        <w:t>. Заказчик обязан обеспечить доступ Исполнителя на объект Заказчика, доступ к производственным подразделениям, системам и установкам Заказчика в случае необходимости проверки и уточнения м</w:t>
      </w:r>
      <w:r w:rsidR="007D3D5D" w:rsidRPr="00BA5D36">
        <w:rPr>
          <w:sz w:val="22"/>
          <w:szCs w:val="22"/>
        </w:rPr>
        <w:t>а</w:t>
      </w:r>
      <w:r w:rsidR="007D3D5D" w:rsidRPr="00BA5D36">
        <w:rPr>
          <w:sz w:val="22"/>
          <w:szCs w:val="22"/>
        </w:rPr>
        <w:t xml:space="preserve">териалов, представленных Исполнителю. </w:t>
      </w:r>
    </w:p>
    <w:p w:rsidR="007D3D5D" w:rsidRPr="00BA5D36" w:rsidRDefault="007D3D5D" w:rsidP="007D3D5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7D3D5D" w:rsidRPr="00BA5D36" w:rsidRDefault="007D3D5D" w:rsidP="007D3D5D">
      <w:pPr>
        <w:widowControl w:val="0"/>
        <w:tabs>
          <w:tab w:val="center" w:pos="4995"/>
        </w:tabs>
        <w:autoSpaceDE w:val="0"/>
        <w:autoSpaceDN w:val="0"/>
        <w:adjustRightInd w:val="0"/>
        <w:spacing w:before="90"/>
        <w:jc w:val="center"/>
        <w:rPr>
          <w:b/>
          <w:bCs/>
          <w:sz w:val="22"/>
          <w:szCs w:val="22"/>
        </w:rPr>
      </w:pPr>
      <w:r w:rsidRPr="00BA5D36">
        <w:rPr>
          <w:b/>
          <w:bCs/>
          <w:sz w:val="22"/>
          <w:szCs w:val="22"/>
        </w:rPr>
        <w:t>3. СРОКИ ВЫПОЛНЕНИЯ И ПОРЯДОК СДАЧИ-ПРИЕМКИ РАБОТ И ДОКУМЕНТАЦИИ</w:t>
      </w:r>
    </w:p>
    <w:p w:rsidR="007D3D5D" w:rsidRPr="00BA5D36" w:rsidRDefault="007D3D5D" w:rsidP="007D3D5D">
      <w:pPr>
        <w:widowControl w:val="0"/>
        <w:tabs>
          <w:tab w:val="left" w:pos="90"/>
        </w:tabs>
        <w:autoSpaceDE w:val="0"/>
        <w:autoSpaceDN w:val="0"/>
        <w:adjustRightInd w:val="0"/>
        <w:spacing w:before="12"/>
        <w:jc w:val="both"/>
        <w:rPr>
          <w:sz w:val="22"/>
          <w:szCs w:val="22"/>
        </w:rPr>
      </w:pPr>
      <w:r w:rsidRPr="00BA5D36">
        <w:rPr>
          <w:sz w:val="22"/>
          <w:szCs w:val="22"/>
        </w:rPr>
        <w:t xml:space="preserve">3.1. Сроки выполнения работ указываются в </w:t>
      </w:r>
      <w:r w:rsidR="005C3B69" w:rsidRPr="00BA5D36">
        <w:rPr>
          <w:sz w:val="22"/>
          <w:szCs w:val="22"/>
        </w:rPr>
        <w:t xml:space="preserve">Протоколе соглашения о договорной цене </w:t>
      </w:r>
      <w:r w:rsidR="00531D73" w:rsidRPr="00BA5D36">
        <w:rPr>
          <w:sz w:val="22"/>
          <w:szCs w:val="22"/>
        </w:rPr>
        <w:t>и сроках в</w:t>
      </w:r>
      <w:r w:rsidR="00531D73" w:rsidRPr="00BA5D36">
        <w:rPr>
          <w:sz w:val="22"/>
          <w:szCs w:val="22"/>
        </w:rPr>
        <w:t>ы</w:t>
      </w:r>
      <w:r w:rsidR="00531D73" w:rsidRPr="00BA5D36">
        <w:rPr>
          <w:sz w:val="22"/>
          <w:szCs w:val="22"/>
        </w:rPr>
        <w:t xml:space="preserve">полнения работ </w:t>
      </w:r>
      <w:r w:rsidR="005C3B69" w:rsidRPr="00BA5D36">
        <w:rPr>
          <w:sz w:val="22"/>
          <w:szCs w:val="22"/>
        </w:rPr>
        <w:t xml:space="preserve">(Приложение </w:t>
      </w:r>
      <w:r w:rsidRPr="00BA5D36">
        <w:rPr>
          <w:sz w:val="22"/>
          <w:szCs w:val="22"/>
        </w:rPr>
        <w:t>№</w:t>
      </w:r>
      <w:r w:rsidR="00F229BE" w:rsidRPr="00BA5D36">
        <w:rPr>
          <w:sz w:val="22"/>
          <w:szCs w:val="22"/>
        </w:rPr>
        <w:t xml:space="preserve"> </w:t>
      </w:r>
      <w:r w:rsidRPr="00BA5D36">
        <w:rPr>
          <w:sz w:val="22"/>
          <w:szCs w:val="22"/>
        </w:rPr>
        <w:t>1</w:t>
      </w:r>
      <w:r w:rsidR="005C3B69" w:rsidRPr="00BA5D36">
        <w:rPr>
          <w:sz w:val="22"/>
          <w:szCs w:val="22"/>
        </w:rPr>
        <w:t>)</w:t>
      </w:r>
      <w:r w:rsidRPr="00BA5D36">
        <w:rPr>
          <w:sz w:val="22"/>
          <w:szCs w:val="22"/>
        </w:rPr>
        <w:t xml:space="preserve"> к настоящему Договору. </w:t>
      </w:r>
    </w:p>
    <w:p w:rsidR="00766C37" w:rsidRPr="00BA5D36" w:rsidRDefault="009A06F7" w:rsidP="00766C37">
      <w:pPr>
        <w:widowControl w:val="0"/>
        <w:tabs>
          <w:tab w:val="left" w:pos="90"/>
        </w:tabs>
        <w:autoSpaceDE w:val="0"/>
        <w:autoSpaceDN w:val="0"/>
        <w:adjustRightInd w:val="0"/>
        <w:spacing w:before="12"/>
        <w:jc w:val="both"/>
        <w:rPr>
          <w:sz w:val="22"/>
          <w:szCs w:val="22"/>
        </w:rPr>
      </w:pPr>
      <w:r w:rsidRPr="00BA5D36">
        <w:rPr>
          <w:sz w:val="22"/>
          <w:szCs w:val="22"/>
        </w:rPr>
        <w:t xml:space="preserve">3.2. </w:t>
      </w:r>
      <w:r w:rsidR="00766C37" w:rsidRPr="00BA5D36">
        <w:rPr>
          <w:sz w:val="22"/>
          <w:szCs w:val="22"/>
        </w:rPr>
        <w:t xml:space="preserve">Готовность документации подтверждается подписанием Заказчиком Акта </w:t>
      </w:r>
      <w:r w:rsidRPr="00BA5D36">
        <w:rPr>
          <w:sz w:val="22"/>
          <w:szCs w:val="22"/>
        </w:rPr>
        <w:t>сдачи-</w:t>
      </w:r>
      <w:r w:rsidR="00766C37" w:rsidRPr="00BA5D36">
        <w:rPr>
          <w:sz w:val="22"/>
          <w:szCs w:val="22"/>
        </w:rPr>
        <w:t>приемки выпо</w:t>
      </w:r>
      <w:r w:rsidR="00766C37" w:rsidRPr="00BA5D36">
        <w:rPr>
          <w:sz w:val="22"/>
          <w:szCs w:val="22"/>
        </w:rPr>
        <w:t>л</w:t>
      </w:r>
      <w:r w:rsidR="00766C37" w:rsidRPr="00BA5D36">
        <w:rPr>
          <w:sz w:val="22"/>
          <w:szCs w:val="22"/>
        </w:rPr>
        <w:t>ненных</w:t>
      </w:r>
      <w:r w:rsidR="00B10AF6" w:rsidRPr="00BA5D36">
        <w:rPr>
          <w:sz w:val="22"/>
          <w:szCs w:val="22"/>
        </w:rPr>
        <w:t xml:space="preserve"> работ</w:t>
      </w:r>
      <w:r w:rsidR="00766C37" w:rsidRPr="00BA5D36">
        <w:rPr>
          <w:sz w:val="22"/>
          <w:szCs w:val="22"/>
        </w:rPr>
        <w:t xml:space="preserve">, который оформляется в следующем порядке: </w:t>
      </w:r>
    </w:p>
    <w:p w:rsidR="00766C37" w:rsidRPr="00971196" w:rsidRDefault="009A06F7" w:rsidP="007D3D5D">
      <w:pPr>
        <w:widowControl w:val="0"/>
        <w:tabs>
          <w:tab w:val="left" w:pos="90"/>
        </w:tabs>
        <w:autoSpaceDE w:val="0"/>
        <w:autoSpaceDN w:val="0"/>
        <w:adjustRightInd w:val="0"/>
        <w:spacing w:before="12"/>
        <w:jc w:val="both"/>
        <w:rPr>
          <w:sz w:val="22"/>
          <w:szCs w:val="22"/>
        </w:rPr>
      </w:pPr>
      <w:r w:rsidRPr="00BA5D36">
        <w:rPr>
          <w:sz w:val="22"/>
          <w:szCs w:val="22"/>
        </w:rPr>
        <w:t>3.2.1.</w:t>
      </w:r>
      <w:r w:rsidR="00766C37" w:rsidRPr="00BA5D36">
        <w:rPr>
          <w:sz w:val="22"/>
          <w:szCs w:val="22"/>
        </w:rPr>
        <w:t xml:space="preserve"> </w:t>
      </w:r>
      <w:proofErr w:type="gramStart"/>
      <w:r w:rsidR="00766C37" w:rsidRPr="00BA5D36">
        <w:rPr>
          <w:sz w:val="22"/>
          <w:szCs w:val="22"/>
        </w:rPr>
        <w:t>Не позднее последнего дня срока выполнения работ, установленного настоящим договором</w:t>
      </w:r>
      <w:r w:rsidRPr="00BA5D36">
        <w:rPr>
          <w:sz w:val="22"/>
          <w:szCs w:val="22"/>
        </w:rPr>
        <w:t xml:space="preserve"> </w:t>
      </w:r>
      <w:r w:rsidR="00766C37" w:rsidRPr="00BA5D36">
        <w:rPr>
          <w:sz w:val="22"/>
          <w:szCs w:val="22"/>
        </w:rPr>
        <w:t xml:space="preserve"> для сдачи работ, </w:t>
      </w:r>
      <w:r w:rsidR="00B23225" w:rsidRPr="00BA5D36">
        <w:rPr>
          <w:sz w:val="22"/>
          <w:szCs w:val="22"/>
        </w:rPr>
        <w:t>Исполнитель</w:t>
      </w:r>
      <w:r w:rsidR="00766C37" w:rsidRPr="00BA5D36">
        <w:rPr>
          <w:sz w:val="22"/>
          <w:szCs w:val="22"/>
        </w:rPr>
        <w:t xml:space="preserve"> направляет  Заказчику с сопроводительным документом (по накладной или сопроводительным письмом) Акт </w:t>
      </w:r>
      <w:r w:rsidR="00B10AF6" w:rsidRPr="00BA5D36">
        <w:rPr>
          <w:sz w:val="22"/>
          <w:szCs w:val="22"/>
        </w:rPr>
        <w:t>сдачи-приемки выполненных</w:t>
      </w:r>
      <w:r w:rsidR="00766C37" w:rsidRPr="00BA5D36">
        <w:rPr>
          <w:sz w:val="22"/>
          <w:szCs w:val="22"/>
        </w:rPr>
        <w:t xml:space="preserve"> работ с приложением </w:t>
      </w:r>
      <w:r w:rsidR="006C6909" w:rsidRPr="00971196">
        <w:rPr>
          <w:sz w:val="22"/>
          <w:szCs w:val="22"/>
        </w:rPr>
        <w:t>Заключения эк</w:t>
      </w:r>
      <w:r w:rsidR="006C6909" w:rsidRPr="00971196">
        <w:rPr>
          <w:sz w:val="22"/>
          <w:szCs w:val="22"/>
        </w:rPr>
        <w:t>с</w:t>
      </w:r>
      <w:r w:rsidR="006C6909" w:rsidRPr="00971196">
        <w:rPr>
          <w:sz w:val="22"/>
          <w:szCs w:val="22"/>
        </w:rPr>
        <w:t>пертизы промышленной безопасности на бумажном носителе в 2- х экземплярах, Уведомления о вн</w:t>
      </w:r>
      <w:r w:rsidR="006C6909" w:rsidRPr="00971196">
        <w:rPr>
          <w:sz w:val="22"/>
          <w:szCs w:val="22"/>
        </w:rPr>
        <w:t>е</w:t>
      </w:r>
      <w:r w:rsidR="006C6909" w:rsidRPr="00971196">
        <w:rPr>
          <w:sz w:val="22"/>
          <w:szCs w:val="22"/>
        </w:rPr>
        <w:t>сении сведений в  Реестр заключений экспертизы промышленной безопасности в территориальном о</w:t>
      </w:r>
      <w:r w:rsidR="006C6909" w:rsidRPr="00971196">
        <w:rPr>
          <w:sz w:val="22"/>
          <w:szCs w:val="22"/>
        </w:rPr>
        <w:t>р</w:t>
      </w:r>
      <w:r w:rsidR="006C6909" w:rsidRPr="00971196">
        <w:rPr>
          <w:sz w:val="22"/>
          <w:szCs w:val="22"/>
        </w:rPr>
        <w:t xml:space="preserve">гане </w:t>
      </w:r>
      <w:proofErr w:type="spellStart"/>
      <w:r w:rsidR="006C6909" w:rsidRPr="00971196">
        <w:rPr>
          <w:sz w:val="22"/>
          <w:szCs w:val="22"/>
        </w:rPr>
        <w:t>Ростехнадзора</w:t>
      </w:r>
      <w:proofErr w:type="spellEnd"/>
      <w:r w:rsidR="006C6909" w:rsidRPr="00971196">
        <w:rPr>
          <w:sz w:val="22"/>
          <w:szCs w:val="22"/>
        </w:rPr>
        <w:t xml:space="preserve"> в 1-м экземпляре </w:t>
      </w:r>
      <w:r w:rsidR="00246F82" w:rsidRPr="00971196">
        <w:rPr>
          <w:sz w:val="22"/>
          <w:szCs w:val="22"/>
        </w:rPr>
        <w:t xml:space="preserve"> </w:t>
      </w:r>
      <w:r w:rsidR="00766C37" w:rsidRPr="00971196">
        <w:rPr>
          <w:sz w:val="22"/>
          <w:szCs w:val="22"/>
        </w:rPr>
        <w:t>и счета</w:t>
      </w:r>
      <w:proofErr w:type="gramEnd"/>
      <w:r w:rsidR="00766C37" w:rsidRPr="00971196">
        <w:rPr>
          <w:sz w:val="22"/>
          <w:szCs w:val="22"/>
        </w:rPr>
        <w:t xml:space="preserve"> на оплату.  </w:t>
      </w:r>
    </w:p>
    <w:p w:rsidR="007D3D5D" w:rsidRPr="00193102" w:rsidRDefault="007D3D5D" w:rsidP="007D3D5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93102">
        <w:rPr>
          <w:sz w:val="22"/>
          <w:szCs w:val="22"/>
        </w:rPr>
        <w:lastRenderedPageBreak/>
        <w:t>3.</w:t>
      </w:r>
      <w:r w:rsidR="00F85368" w:rsidRPr="00193102">
        <w:rPr>
          <w:sz w:val="22"/>
          <w:szCs w:val="22"/>
        </w:rPr>
        <w:t>3</w:t>
      </w:r>
      <w:r w:rsidRPr="00193102">
        <w:rPr>
          <w:sz w:val="22"/>
          <w:szCs w:val="22"/>
        </w:rPr>
        <w:t>. Заказчик обязан в течение 3 (трех) дней с момента получения результатов работы предоставить Исполнителю подписанный Заказчиком акт сдачи-приемки работ или мотивированный отказ с пере</w:t>
      </w:r>
      <w:r w:rsidRPr="00193102">
        <w:rPr>
          <w:sz w:val="22"/>
          <w:szCs w:val="22"/>
        </w:rPr>
        <w:t>ч</w:t>
      </w:r>
      <w:r w:rsidRPr="00193102">
        <w:rPr>
          <w:sz w:val="22"/>
          <w:szCs w:val="22"/>
        </w:rPr>
        <w:t>нем недоработок, подлежащих устранению. В случае если Заказчик в течение трех дней не предоставит Исполнителю Акт сдачи-приемки работы или мотивированный отказ с перечнем доработок, подлеж</w:t>
      </w:r>
      <w:r w:rsidRPr="00193102">
        <w:rPr>
          <w:sz w:val="22"/>
          <w:szCs w:val="22"/>
        </w:rPr>
        <w:t>а</w:t>
      </w:r>
      <w:r w:rsidRPr="00193102">
        <w:rPr>
          <w:sz w:val="22"/>
          <w:szCs w:val="22"/>
        </w:rPr>
        <w:t xml:space="preserve">щих устранению, работа считается Заказчиком </w:t>
      </w:r>
      <w:r w:rsidR="00AA7255" w:rsidRPr="00193102">
        <w:rPr>
          <w:sz w:val="22"/>
          <w:szCs w:val="22"/>
        </w:rPr>
        <w:t>принятой</w:t>
      </w:r>
      <w:r w:rsidRPr="00193102">
        <w:rPr>
          <w:sz w:val="22"/>
          <w:szCs w:val="22"/>
        </w:rPr>
        <w:t>.</w:t>
      </w:r>
    </w:p>
    <w:p w:rsidR="007D3D5D" w:rsidRPr="00193102" w:rsidRDefault="007D3D5D" w:rsidP="007D3D5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93102">
        <w:rPr>
          <w:sz w:val="22"/>
          <w:szCs w:val="22"/>
        </w:rPr>
        <w:t>3.</w:t>
      </w:r>
      <w:r w:rsidR="00F85368" w:rsidRPr="00193102">
        <w:rPr>
          <w:sz w:val="22"/>
          <w:szCs w:val="22"/>
        </w:rPr>
        <w:t>4</w:t>
      </w:r>
      <w:r w:rsidRPr="00193102">
        <w:rPr>
          <w:sz w:val="22"/>
          <w:szCs w:val="22"/>
        </w:rPr>
        <w:t>. В случае мотивированного отказа Заказчика от приемки выполненных работ, Стороны в течение 5 (пяти) дней с момента получения Исполнителем от Заказчика мотивированного отказа, составляют двусторонний Акт с указанием недоработок и сроков их устранения.</w:t>
      </w:r>
    </w:p>
    <w:p w:rsidR="007D3D5D" w:rsidRPr="00193102" w:rsidRDefault="007D3D5D" w:rsidP="007D3D5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93102">
        <w:rPr>
          <w:sz w:val="22"/>
          <w:szCs w:val="22"/>
        </w:rPr>
        <w:t>3.</w:t>
      </w:r>
      <w:r w:rsidR="00F85368" w:rsidRPr="00193102">
        <w:rPr>
          <w:sz w:val="22"/>
          <w:szCs w:val="22"/>
        </w:rPr>
        <w:t>5</w:t>
      </w:r>
      <w:r w:rsidRPr="00193102">
        <w:rPr>
          <w:sz w:val="22"/>
          <w:szCs w:val="22"/>
        </w:rPr>
        <w:t>. Исполнитель осуществляет доработки в соответствии с Актом, указанным в п.</w:t>
      </w:r>
      <w:r w:rsidR="000851B7" w:rsidRPr="00193102">
        <w:rPr>
          <w:sz w:val="22"/>
          <w:szCs w:val="22"/>
        </w:rPr>
        <w:t xml:space="preserve"> </w:t>
      </w:r>
      <w:r w:rsidRPr="00193102">
        <w:rPr>
          <w:sz w:val="22"/>
          <w:szCs w:val="22"/>
        </w:rPr>
        <w:t>3.3. Договора, за свой счет при условии, что они не выходят за рамки содержания работы в целом. Передача результатов работы и повторная сдача - приемка работы после устранения недостатков осуществляется Сторонами в порядке, установленном для первоначальной сдачи-приемки работы, указанном в п.3.2</w:t>
      </w:r>
      <w:r w:rsidR="00CA784C" w:rsidRPr="00193102">
        <w:rPr>
          <w:sz w:val="22"/>
          <w:szCs w:val="22"/>
        </w:rPr>
        <w:t xml:space="preserve"> Договора.</w:t>
      </w:r>
    </w:p>
    <w:p w:rsidR="007D3D5D" w:rsidRPr="00193102" w:rsidRDefault="007D3D5D" w:rsidP="007D3D5D">
      <w:pPr>
        <w:widowControl w:val="0"/>
        <w:tabs>
          <w:tab w:val="left" w:pos="90"/>
          <w:tab w:val="left" w:pos="180"/>
          <w:tab w:val="left" w:pos="27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93102">
        <w:rPr>
          <w:sz w:val="22"/>
          <w:szCs w:val="22"/>
        </w:rPr>
        <w:t>3.</w:t>
      </w:r>
      <w:r w:rsidR="00657C81" w:rsidRPr="00193102">
        <w:rPr>
          <w:sz w:val="22"/>
          <w:szCs w:val="22"/>
        </w:rPr>
        <w:t>6</w:t>
      </w:r>
      <w:r w:rsidRPr="00193102">
        <w:rPr>
          <w:sz w:val="22"/>
          <w:szCs w:val="22"/>
        </w:rPr>
        <w:t xml:space="preserve">. Передача </w:t>
      </w:r>
      <w:r w:rsidR="00246F82" w:rsidRPr="00193102">
        <w:rPr>
          <w:sz w:val="22"/>
          <w:szCs w:val="22"/>
        </w:rPr>
        <w:t xml:space="preserve">результата </w:t>
      </w:r>
      <w:r w:rsidRPr="00193102">
        <w:rPr>
          <w:sz w:val="22"/>
          <w:szCs w:val="22"/>
        </w:rPr>
        <w:t>работ (</w:t>
      </w:r>
      <w:r w:rsidR="00246F82" w:rsidRPr="00193102">
        <w:rPr>
          <w:sz w:val="22"/>
          <w:szCs w:val="22"/>
        </w:rPr>
        <w:t>заключения экспертизы промышленной безопасности</w:t>
      </w:r>
      <w:r w:rsidRPr="00193102">
        <w:rPr>
          <w:sz w:val="22"/>
          <w:szCs w:val="22"/>
        </w:rPr>
        <w:t>) по Договору</w:t>
      </w:r>
      <w:r w:rsidR="00246F82" w:rsidRPr="00193102">
        <w:rPr>
          <w:sz w:val="22"/>
          <w:szCs w:val="22"/>
        </w:rPr>
        <w:t xml:space="preserve"> производится в соответствии с п. 3.2.1 Договора.</w:t>
      </w:r>
    </w:p>
    <w:p w:rsidR="00AC5ABF" w:rsidRPr="004375E8" w:rsidRDefault="00AC5ABF" w:rsidP="007D3D5D">
      <w:pPr>
        <w:widowControl w:val="0"/>
        <w:tabs>
          <w:tab w:val="left" w:pos="90"/>
          <w:tab w:val="left" w:pos="180"/>
          <w:tab w:val="left" w:pos="270"/>
        </w:tabs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</w:p>
    <w:p w:rsidR="007D3D5D" w:rsidRPr="00193102" w:rsidRDefault="007D3D5D" w:rsidP="007D3D5D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93102">
        <w:rPr>
          <w:b/>
          <w:sz w:val="22"/>
          <w:szCs w:val="22"/>
        </w:rPr>
        <w:t>4. ПРАВА И ОБЯЗАННОСТИ СТОРОН</w:t>
      </w:r>
    </w:p>
    <w:p w:rsidR="007D3D5D" w:rsidRPr="00193102" w:rsidRDefault="007D3D5D" w:rsidP="007D3D5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93102">
        <w:rPr>
          <w:sz w:val="22"/>
          <w:szCs w:val="22"/>
        </w:rPr>
        <w:t>4.1. Заказчик обязан:</w:t>
      </w:r>
    </w:p>
    <w:p w:rsidR="007D3D5D" w:rsidRPr="00193102" w:rsidRDefault="007D3D5D" w:rsidP="007D3D5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93102">
        <w:rPr>
          <w:sz w:val="22"/>
          <w:szCs w:val="22"/>
        </w:rPr>
        <w:t xml:space="preserve">4.1.1. </w:t>
      </w:r>
      <w:proofErr w:type="gramStart"/>
      <w:r w:rsidRPr="00193102">
        <w:rPr>
          <w:sz w:val="22"/>
          <w:szCs w:val="22"/>
        </w:rPr>
        <w:t>Оплатить стоимость работ</w:t>
      </w:r>
      <w:proofErr w:type="gramEnd"/>
      <w:r w:rsidRPr="00193102">
        <w:rPr>
          <w:sz w:val="22"/>
          <w:szCs w:val="22"/>
        </w:rPr>
        <w:t xml:space="preserve"> по Договору в сроки и в порядке, предусмотренном настоящим Дог</w:t>
      </w:r>
      <w:r w:rsidRPr="00193102">
        <w:rPr>
          <w:sz w:val="22"/>
          <w:szCs w:val="22"/>
        </w:rPr>
        <w:t>о</w:t>
      </w:r>
      <w:r w:rsidRPr="00193102">
        <w:rPr>
          <w:sz w:val="22"/>
          <w:szCs w:val="22"/>
        </w:rPr>
        <w:t>вором. Обязательства по оплате считаются исполненными Заказчиком с момента зачисления денежных средств на расчетный счет Исполнителя.</w:t>
      </w:r>
    </w:p>
    <w:p w:rsidR="007D3D5D" w:rsidRPr="00193102" w:rsidRDefault="007D3D5D" w:rsidP="007D3D5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93102">
        <w:rPr>
          <w:sz w:val="22"/>
          <w:szCs w:val="22"/>
        </w:rPr>
        <w:t>4.1.2. Передать Исполнителю исходные данные, необходимые для выполнения работ по Договору, в течение 5 (пяти) календарных дней со дня подписания Договора.</w:t>
      </w:r>
    </w:p>
    <w:p w:rsidR="007D3D5D" w:rsidRPr="00193102" w:rsidRDefault="007D3D5D" w:rsidP="007D3D5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93102">
        <w:rPr>
          <w:sz w:val="22"/>
          <w:szCs w:val="22"/>
        </w:rPr>
        <w:t>4.1.</w:t>
      </w:r>
      <w:r w:rsidR="00C77C2D" w:rsidRPr="00193102">
        <w:rPr>
          <w:sz w:val="22"/>
          <w:szCs w:val="22"/>
        </w:rPr>
        <w:t>3</w:t>
      </w:r>
      <w:r w:rsidRPr="00193102">
        <w:rPr>
          <w:sz w:val="22"/>
          <w:szCs w:val="22"/>
        </w:rPr>
        <w:t>. В случае возникновения обстоятельств, замедляющих ход работ или делающих дальнейшее пр</w:t>
      </w:r>
      <w:r w:rsidRPr="00193102">
        <w:rPr>
          <w:sz w:val="22"/>
          <w:szCs w:val="22"/>
        </w:rPr>
        <w:t>о</w:t>
      </w:r>
      <w:r w:rsidRPr="00193102">
        <w:rPr>
          <w:sz w:val="22"/>
          <w:szCs w:val="22"/>
        </w:rPr>
        <w:t>должение работ невозможным, немедленно поставить об этом в известность «Исполнителя».</w:t>
      </w:r>
    </w:p>
    <w:p w:rsidR="007D3D5D" w:rsidRPr="00193102" w:rsidRDefault="007D3D5D" w:rsidP="007D3D5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93102">
        <w:rPr>
          <w:sz w:val="22"/>
          <w:szCs w:val="22"/>
        </w:rPr>
        <w:t>4.2. Исполнитель обязан:</w:t>
      </w:r>
    </w:p>
    <w:p w:rsidR="007D3D5D" w:rsidRPr="00193102" w:rsidRDefault="007D3D5D" w:rsidP="007D3D5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93102">
        <w:rPr>
          <w:sz w:val="22"/>
          <w:szCs w:val="22"/>
        </w:rPr>
        <w:t>4.2.1. Выполнить работу качественно и передать результаты работы Заказчику в предусмотренные Д</w:t>
      </w:r>
      <w:r w:rsidRPr="00193102">
        <w:rPr>
          <w:sz w:val="22"/>
          <w:szCs w:val="22"/>
        </w:rPr>
        <w:t>о</w:t>
      </w:r>
      <w:r w:rsidRPr="00193102">
        <w:rPr>
          <w:sz w:val="22"/>
          <w:szCs w:val="22"/>
        </w:rPr>
        <w:t>говором сроки.</w:t>
      </w:r>
    </w:p>
    <w:p w:rsidR="007D3D5D" w:rsidRPr="00193102" w:rsidRDefault="007D3D5D" w:rsidP="007D3D5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93102">
        <w:rPr>
          <w:sz w:val="22"/>
          <w:szCs w:val="22"/>
        </w:rPr>
        <w:t xml:space="preserve">4.2.2. Предоставить по окончанию работ заключение экспертизы </w:t>
      </w:r>
      <w:r w:rsidR="00396EC6" w:rsidRPr="00193102">
        <w:rPr>
          <w:sz w:val="22"/>
          <w:szCs w:val="22"/>
        </w:rPr>
        <w:t>промышленной безопасности.</w:t>
      </w:r>
    </w:p>
    <w:p w:rsidR="007D3D5D" w:rsidRPr="00193102" w:rsidRDefault="007D3D5D" w:rsidP="007D3D5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93102">
        <w:rPr>
          <w:sz w:val="22"/>
          <w:szCs w:val="22"/>
        </w:rPr>
        <w:t>4.2.3. Приступ</w:t>
      </w:r>
      <w:r w:rsidR="00643089" w:rsidRPr="00193102">
        <w:rPr>
          <w:sz w:val="22"/>
          <w:szCs w:val="22"/>
        </w:rPr>
        <w:t>и</w:t>
      </w:r>
      <w:r w:rsidRPr="00193102">
        <w:rPr>
          <w:sz w:val="22"/>
          <w:szCs w:val="22"/>
        </w:rPr>
        <w:t>ть к работе по мере готовности объекта к проведению работ.</w:t>
      </w:r>
    </w:p>
    <w:p w:rsidR="007D3D5D" w:rsidRPr="00193102" w:rsidRDefault="007D3D5D" w:rsidP="007D3D5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93102">
        <w:rPr>
          <w:sz w:val="22"/>
          <w:szCs w:val="22"/>
        </w:rPr>
        <w:t>4.2.4. В случае возникновения обстоятельств, замедляющих ход работ или делающих дальнейшее пр</w:t>
      </w:r>
      <w:r w:rsidRPr="00193102">
        <w:rPr>
          <w:sz w:val="22"/>
          <w:szCs w:val="22"/>
        </w:rPr>
        <w:t>о</w:t>
      </w:r>
      <w:r w:rsidRPr="00193102">
        <w:rPr>
          <w:sz w:val="22"/>
          <w:szCs w:val="22"/>
        </w:rPr>
        <w:t>должение работ невозможным, немедленно поставить об этом в известность «Заказчика».</w:t>
      </w:r>
    </w:p>
    <w:p w:rsidR="007D3D5D" w:rsidRPr="00193102" w:rsidRDefault="007D3D5D" w:rsidP="007D3D5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93102">
        <w:rPr>
          <w:sz w:val="22"/>
          <w:szCs w:val="22"/>
        </w:rPr>
        <w:t>4.2.5. Уведомить Заказчика при изменении юридического адреса, банковских реквизитов.</w:t>
      </w:r>
    </w:p>
    <w:p w:rsidR="007D3D5D" w:rsidRPr="00193102" w:rsidRDefault="007D3D5D" w:rsidP="007D3D5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93102">
        <w:rPr>
          <w:sz w:val="22"/>
          <w:szCs w:val="22"/>
        </w:rPr>
        <w:t>4.3. Исполнитель вправе привлекать третьих лиц к выполнению работ по настоящему Договору без согласования с Заказчиком, обеспечив в этом случае соблюдение третьими лицами всех требований по Договору.</w:t>
      </w:r>
    </w:p>
    <w:p w:rsidR="007D3D5D" w:rsidRPr="00193102" w:rsidRDefault="007D3D5D" w:rsidP="007D3D5D">
      <w:pPr>
        <w:widowControl w:val="0"/>
        <w:tabs>
          <w:tab w:val="center" w:pos="4942"/>
        </w:tabs>
        <w:autoSpaceDE w:val="0"/>
        <w:autoSpaceDN w:val="0"/>
        <w:adjustRightInd w:val="0"/>
        <w:spacing w:before="155"/>
        <w:jc w:val="both"/>
        <w:rPr>
          <w:b/>
          <w:bCs/>
          <w:sz w:val="22"/>
          <w:szCs w:val="22"/>
        </w:rPr>
      </w:pPr>
      <w:r w:rsidRPr="00193102">
        <w:rPr>
          <w:rFonts w:ascii="Arial" w:hAnsi="Arial"/>
          <w:sz w:val="22"/>
          <w:szCs w:val="22"/>
        </w:rPr>
        <w:tab/>
      </w:r>
      <w:r w:rsidRPr="00193102">
        <w:rPr>
          <w:b/>
          <w:bCs/>
          <w:sz w:val="22"/>
          <w:szCs w:val="22"/>
        </w:rPr>
        <w:t>5. ИЗМЕНЕНИЕ И РАСТОРЖЕНИЕ ДОГОВОРА</w:t>
      </w:r>
    </w:p>
    <w:p w:rsidR="007D3D5D" w:rsidRPr="00193102" w:rsidRDefault="007D3D5D" w:rsidP="007D3D5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93102">
        <w:rPr>
          <w:sz w:val="22"/>
          <w:szCs w:val="22"/>
        </w:rPr>
        <w:t>5.1. Заказчик может расторгнуть договор досрочно с письменным уведомлением Исполнителя за 10 дней до да</w:t>
      </w:r>
      <w:r w:rsidR="00C77C2D" w:rsidRPr="00193102">
        <w:rPr>
          <w:sz w:val="22"/>
          <w:szCs w:val="22"/>
        </w:rPr>
        <w:t>ты предполагаемого расторжения.</w:t>
      </w:r>
    </w:p>
    <w:p w:rsidR="007D3D5D" w:rsidRPr="00193102" w:rsidRDefault="007D3D5D" w:rsidP="007D3D5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93102">
        <w:rPr>
          <w:sz w:val="22"/>
          <w:szCs w:val="22"/>
        </w:rPr>
        <w:t>5.2. При одностороннем отказе Заказчика от исполнения Договора, Заказчик оплачивает Исполнителю стоимость фактически выполненных работ на момент расторжения договора.</w:t>
      </w:r>
    </w:p>
    <w:p w:rsidR="007D3D5D" w:rsidRPr="00193102" w:rsidRDefault="007D3D5D" w:rsidP="007D3D5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93102">
        <w:rPr>
          <w:sz w:val="22"/>
          <w:szCs w:val="22"/>
        </w:rPr>
        <w:t>5.3. Стороны проводят взаимные расчеты в течение семи календарных дней с момента расторжения Договора.</w:t>
      </w:r>
    </w:p>
    <w:p w:rsidR="007D3D5D" w:rsidRPr="00193102" w:rsidRDefault="007D3D5D" w:rsidP="007D3D5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93102">
        <w:rPr>
          <w:sz w:val="22"/>
          <w:szCs w:val="22"/>
        </w:rPr>
        <w:t>5.4. Все изменения и дополнения к Договору действительны только при условии согласования Стор</w:t>
      </w:r>
      <w:r w:rsidRPr="00193102">
        <w:rPr>
          <w:sz w:val="22"/>
          <w:szCs w:val="22"/>
        </w:rPr>
        <w:t>о</w:t>
      </w:r>
      <w:r w:rsidRPr="00193102">
        <w:rPr>
          <w:sz w:val="22"/>
          <w:szCs w:val="22"/>
        </w:rPr>
        <w:t>нами и оформлении их в письменном виде.</w:t>
      </w:r>
    </w:p>
    <w:p w:rsidR="007D3D5D" w:rsidRPr="00193102" w:rsidRDefault="007D3D5D" w:rsidP="007D3D5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93102">
        <w:rPr>
          <w:sz w:val="22"/>
          <w:szCs w:val="22"/>
        </w:rPr>
        <w:t>5.5. Изменения в законодательстве после подписания настоящего Договора не изменяют условий настоящего Договора, если только эти изменения не носят характера прямых предписаний изменить или расторгнуть Договор.</w:t>
      </w:r>
    </w:p>
    <w:p w:rsidR="007D3D5D" w:rsidRPr="00193102" w:rsidRDefault="007D3D5D" w:rsidP="007D3D5D">
      <w:pPr>
        <w:widowControl w:val="0"/>
        <w:tabs>
          <w:tab w:val="center" w:pos="4942"/>
        </w:tabs>
        <w:autoSpaceDE w:val="0"/>
        <w:autoSpaceDN w:val="0"/>
        <w:adjustRightInd w:val="0"/>
        <w:spacing w:before="107"/>
        <w:jc w:val="both"/>
        <w:rPr>
          <w:b/>
          <w:bCs/>
          <w:sz w:val="22"/>
          <w:szCs w:val="22"/>
        </w:rPr>
      </w:pPr>
      <w:r w:rsidRPr="00193102">
        <w:rPr>
          <w:rFonts w:ascii="Arial" w:hAnsi="Arial"/>
          <w:sz w:val="22"/>
          <w:szCs w:val="22"/>
        </w:rPr>
        <w:tab/>
      </w:r>
      <w:r w:rsidRPr="00193102">
        <w:rPr>
          <w:b/>
          <w:bCs/>
          <w:sz w:val="22"/>
          <w:szCs w:val="22"/>
        </w:rPr>
        <w:t>6. ОТВЕТСТВЕННОСТЬ СТОРОН И РАЗРЕШЕНИЕ СПОРОВ</w:t>
      </w:r>
    </w:p>
    <w:p w:rsidR="007D3D5D" w:rsidRPr="00193102" w:rsidRDefault="007D3D5D" w:rsidP="007D3D5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93102">
        <w:rPr>
          <w:sz w:val="22"/>
          <w:szCs w:val="22"/>
        </w:rPr>
        <w:t>6.1. За неисполнение или ненадлежащее исполнение обязательств по настоящему Договору, Стороны несут ответственность в соответствии с действующим законодательством РФ.</w:t>
      </w:r>
    </w:p>
    <w:p w:rsidR="005E1CE5" w:rsidRPr="00193102" w:rsidRDefault="005E1CE5" w:rsidP="005E1CE5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93102">
        <w:rPr>
          <w:sz w:val="22"/>
          <w:szCs w:val="22"/>
        </w:rPr>
        <w:t>6.2.</w:t>
      </w:r>
      <w:r w:rsidRPr="00193102">
        <w:rPr>
          <w:sz w:val="22"/>
          <w:szCs w:val="22"/>
        </w:rPr>
        <w:tab/>
        <w:t>За нарушение сроков выполнения работ установленных Договором, Заказчик вправе взыскать с Исполнителя неустойку в размере 0,1 % от общей стоимости  работ, выполняемых по договору, за каждый день просрочки до фактического исполнения обязательств.</w:t>
      </w:r>
    </w:p>
    <w:p w:rsidR="005E1CE5" w:rsidRPr="00193102" w:rsidRDefault="005E1CE5" w:rsidP="005E1CE5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93102">
        <w:rPr>
          <w:sz w:val="22"/>
          <w:szCs w:val="22"/>
        </w:rPr>
        <w:t>6.3.</w:t>
      </w:r>
      <w:r w:rsidRPr="00193102">
        <w:rPr>
          <w:sz w:val="22"/>
          <w:szCs w:val="22"/>
        </w:rPr>
        <w:tab/>
        <w:t>При превышении конечного срока выполнения работ более чем на 30 (тридцать) дней Заказчик вправе потребовать, а Исполнитель в этом случае обязан уплатить неустойку в размере 20% от общей стоимости работ по настоящему договору.</w:t>
      </w:r>
    </w:p>
    <w:p w:rsidR="005E1CE5" w:rsidRPr="00193102" w:rsidRDefault="005E1CE5" w:rsidP="005E1CE5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93102">
        <w:rPr>
          <w:sz w:val="22"/>
          <w:szCs w:val="22"/>
        </w:rPr>
        <w:t>6.4.</w:t>
      </w:r>
      <w:r w:rsidRPr="00193102">
        <w:rPr>
          <w:sz w:val="22"/>
          <w:szCs w:val="22"/>
        </w:rPr>
        <w:tab/>
        <w:t xml:space="preserve">За нарушение сроков оплаты выполненных работ </w:t>
      </w:r>
      <w:r w:rsidR="00AA7255" w:rsidRPr="00193102">
        <w:rPr>
          <w:sz w:val="22"/>
          <w:szCs w:val="22"/>
        </w:rPr>
        <w:t>Исполнитель</w:t>
      </w:r>
      <w:r w:rsidRPr="00193102">
        <w:rPr>
          <w:sz w:val="22"/>
          <w:szCs w:val="22"/>
        </w:rPr>
        <w:t xml:space="preserve"> вправе взыскать с Заказчика неустойку в размере 1/300 ставки рефинансирования ЦБ РФ от стоимости неоплаченных в срок работ, за каждый день просрочки платежа до фактического исполнения обязательств.</w:t>
      </w:r>
    </w:p>
    <w:p w:rsidR="0074447D" w:rsidRPr="004375E8" w:rsidRDefault="0074447D" w:rsidP="0074447D">
      <w:pPr>
        <w:pStyle w:val="ae"/>
        <w:jc w:val="center"/>
        <w:rPr>
          <w:color w:val="0000FF"/>
          <w:sz w:val="22"/>
          <w:szCs w:val="22"/>
        </w:rPr>
      </w:pPr>
    </w:p>
    <w:p w:rsidR="0074447D" w:rsidRPr="00193102" w:rsidRDefault="0074447D" w:rsidP="0074447D">
      <w:pPr>
        <w:pStyle w:val="ae"/>
        <w:jc w:val="center"/>
        <w:rPr>
          <w:b/>
          <w:bCs/>
        </w:rPr>
      </w:pPr>
      <w:r w:rsidRPr="00193102">
        <w:rPr>
          <w:sz w:val="22"/>
          <w:szCs w:val="22"/>
        </w:rPr>
        <w:t>7.</w:t>
      </w:r>
      <w:r w:rsidRPr="00193102">
        <w:rPr>
          <w:b/>
          <w:bCs/>
        </w:rPr>
        <w:t>Обстоятельства непреодолимой силы.</w:t>
      </w:r>
    </w:p>
    <w:p w:rsidR="0074447D" w:rsidRPr="00193102" w:rsidRDefault="0074447D" w:rsidP="0074447D">
      <w:pPr>
        <w:pStyle w:val="ae"/>
        <w:rPr>
          <w:sz w:val="22"/>
          <w:szCs w:val="22"/>
        </w:rPr>
      </w:pPr>
      <w:proofErr w:type="gramStart"/>
      <w:r w:rsidRPr="00193102">
        <w:rPr>
          <w:sz w:val="22"/>
          <w:szCs w:val="22"/>
        </w:rPr>
        <w:t>7.1.Стороны освобождаются от ответственности за неисполнение или ненадлежащее исполнение об</w:t>
      </w:r>
      <w:r w:rsidRPr="00193102">
        <w:rPr>
          <w:sz w:val="22"/>
          <w:szCs w:val="22"/>
        </w:rPr>
        <w:t>я</w:t>
      </w:r>
      <w:r w:rsidRPr="00193102">
        <w:rPr>
          <w:sz w:val="22"/>
          <w:szCs w:val="22"/>
        </w:rPr>
        <w:t>зательств по настоящему договору, если неисполнение или ненадлежащее исполнение явилось сле</w:t>
      </w:r>
      <w:r w:rsidRPr="00193102">
        <w:rPr>
          <w:sz w:val="22"/>
          <w:szCs w:val="22"/>
        </w:rPr>
        <w:t>д</w:t>
      </w:r>
      <w:r w:rsidRPr="00193102">
        <w:rPr>
          <w:sz w:val="22"/>
          <w:szCs w:val="22"/>
        </w:rPr>
        <w:t>ствием обстоятельств непреодолимой силы, то есть чрезвычайных и неустранимых при данных усл</w:t>
      </w:r>
      <w:r w:rsidRPr="00193102">
        <w:rPr>
          <w:sz w:val="22"/>
          <w:szCs w:val="22"/>
        </w:rPr>
        <w:t>о</w:t>
      </w:r>
      <w:r w:rsidRPr="00193102">
        <w:rPr>
          <w:sz w:val="22"/>
          <w:szCs w:val="22"/>
        </w:rPr>
        <w:t>виях обстоятельств, возникших после заключения настоящего договора и делающими невозможным надлежащее исполнение обязательств по настоящему договору.</w:t>
      </w:r>
      <w:proofErr w:type="gramEnd"/>
      <w:r w:rsidRPr="00193102">
        <w:rPr>
          <w:sz w:val="22"/>
          <w:szCs w:val="22"/>
        </w:rPr>
        <w:t xml:space="preserve"> Под обстоятельствами непреодолимой силы понимаются: стихийное бедствие, пожар, наводнение, военные действия любого характера и иные обстоятельства, отнесенные законодательством РФ к обстоятельствам форс-мажора.</w:t>
      </w:r>
    </w:p>
    <w:p w:rsidR="0074447D" w:rsidRPr="00193102" w:rsidRDefault="0074447D" w:rsidP="0074447D">
      <w:pPr>
        <w:jc w:val="both"/>
        <w:rPr>
          <w:bCs/>
          <w:sz w:val="22"/>
          <w:szCs w:val="22"/>
        </w:rPr>
      </w:pPr>
      <w:r w:rsidRPr="00193102">
        <w:rPr>
          <w:bCs/>
          <w:sz w:val="22"/>
          <w:szCs w:val="22"/>
        </w:rPr>
        <w:t xml:space="preserve">7.2.В случае возникновения указанных в пункте  </w:t>
      </w:r>
      <w:r w:rsidR="00AA7255" w:rsidRPr="00193102">
        <w:rPr>
          <w:bCs/>
          <w:sz w:val="22"/>
          <w:szCs w:val="22"/>
        </w:rPr>
        <w:t>7</w:t>
      </w:r>
      <w:r w:rsidRPr="00193102">
        <w:rPr>
          <w:bCs/>
          <w:sz w:val="22"/>
          <w:szCs w:val="22"/>
        </w:rPr>
        <w:t>.1 настоящего договора обстоятельств,  сторона, для которой создалась невозможность исполнения обязательств по настоящему договору, обязана пис</w:t>
      </w:r>
      <w:r w:rsidRPr="00193102">
        <w:rPr>
          <w:bCs/>
          <w:sz w:val="22"/>
          <w:szCs w:val="22"/>
        </w:rPr>
        <w:t>ь</w:t>
      </w:r>
      <w:r w:rsidRPr="00193102">
        <w:rPr>
          <w:bCs/>
          <w:sz w:val="22"/>
          <w:szCs w:val="22"/>
        </w:rPr>
        <w:t>менно уведомить об этом другую сторону  в десятидневный срок с момента их наступления с прил</w:t>
      </w:r>
      <w:r w:rsidRPr="00193102">
        <w:rPr>
          <w:bCs/>
          <w:sz w:val="22"/>
          <w:szCs w:val="22"/>
        </w:rPr>
        <w:t>о</w:t>
      </w:r>
      <w:r w:rsidRPr="00193102">
        <w:rPr>
          <w:bCs/>
          <w:sz w:val="22"/>
          <w:szCs w:val="22"/>
        </w:rPr>
        <w:t xml:space="preserve">жением справки Торгово-Промышленной палаты, подтверждающей данные обстоятельства. </w:t>
      </w:r>
      <w:proofErr w:type="spellStart"/>
      <w:r w:rsidRPr="00193102">
        <w:rPr>
          <w:bCs/>
          <w:sz w:val="22"/>
          <w:szCs w:val="22"/>
        </w:rPr>
        <w:t>Неизв</w:t>
      </w:r>
      <w:r w:rsidRPr="00193102">
        <w:rPr>
          <w:bCs/>
          <w:sz w:val="22"/>
          <w:szCs w:val="22"/>
        </w:rPr>
        <w:t>е</w:t>
      </w:r>
      <w:r w:rsidRPr="00193102">
        <w:rPr>
          <w:bCs/>
          <w:sz w:val="22"/>
          <w:szCs w:val="22"/>
        </w:rPr>
        <w:t>щение</w:t>
      </w:r>
      <w:proofErr w:type="spellEnd"/>
      <w:r w:rsidRPr="00193102">
        <w:rPr>
          <w:bCs/>
          <w:sz w:val="22"/>
          <w:szCs w:val="22"/>
        </w:rPr>
        <w:t xml:space="preserve"> или несвоевременное извещение другой стороны об обстоятельствах непреодолимой силы л</w:t>
      </w:r>
      <w:r w:rsidRPr="00193102">
        <w:rPr>
          <w:bCs/>
          <w:sz w:val="22"/>
          <w:szCs w:val="22"/>
        </w:rPr>
        <w:t>и</w:t>
      </w:r>
      <w:r w:rsidRPr="00193102">
        <w:rPr>
          <w:bCs/>
          <w:sz w:val="22"/>
          <w:szCs w:val="22"/>
        </w:rPr>
        <w:t>шает сторону, для которой создалась невозможность исполнения обязательства, права ссылаться в дальнейшем на указанные обстоятельства.</w:t>
      </w:r>
    </w:p>
    <w:p w:rsidR="0074447D" w:rsidRPr="00193102" w:rsidRDefault="0074447D" w:rsidP="0074447D">
      <w:pPr>
        <w:jc w:val="both"/>
        <w:rPr>
          <w:bCs/>
          <w:sz w:val="22"/>
          <w:szCs w:val="22"/>
        </w:rPr>
      </w:pPr>
      <w:r w:rsidRPr="00193102">
        <w:rPr>
          <w:bCs/>
          <w:sz w:val="22"/>
          <w:szCs w:val="22"/>
        </w:rPr>
        <w:t>7.3.Срок исполнения обязатель</w:t>
      </w:r>
      <w:proofErr w:type="gramStart"/>
      <w:r w:rsidRPr="00193102">
        <w:rPr>
          <w:bCs/>
          <w:sz w:val="22"/>
          <w:szCs w:val="22"/>
        </w:rPr>
        <w:t>ств дл</w:t>
      </w:r>
      <w:proofErr w:type="gramEnd"/>
      <w:r w:rsidRPr="00193102">
        <w:rPr>
          <w:bCs/>
          <w:sz w:val="22"/>
          <w:szCs w:val="22"/>
        </w:rPr>
        <w:t>я стороны, находящейся под воздействием обстоятельств непр</w:t>
      </w:r>
      <w:r w:rsidRPr="00193102">
        <w:rPr>
          <w:bCs/>
          <w:sz w:val="22"/>
          <w:szCs w:val="22"/>
        </w:rPr>
        <w:t>е</w:t>
      </w:r>
      <w:r w:rsidRPr="00193102">
        <w:rPr>
          <w:bCs/>
          <w:sz w:val="22"/>
          <w:szCs w:val="22"/>
        </w:rPr>
        <w:t>одолимой силы, продлевается на срок действия таких обстоятельств.</w:t>
      </w:r>
    </w:p>
    <w:p w:rsidR="0074447D" w:rsidRPr="00193102" w:rsidRDefault="0074447D" w:rsidP="0074447D">
      <w:pPr>
        <w:jc w:val="both"/>
        <w:rPr>
          <w:sz w:val="22"/>
          <w:szCs w:val="22"/>
        </w:rPr>
      </w:pPr>
      <w:r w:rsidRPr="00193102">
        <w:rPr>
          <w:bCs/>
          <w:sz w:val="22"/>
          <w:szCs w:val="22"/>
        </w:rPr>
        <w:t>7.4.Если обстоятельства непреодолимой силы будут действовать более 90 календарных дней, то ка</w:t>
      </w:r>
      <w:r w:rsidRPr="00193102">
        <w:rPr>
          <w:bCs/>
          <w:sz w:val="22"/>
          <w:szCs w:val="22"/>
        </w:rPr>
        <w:t>ж</w:t>
      </w:r>
      <w:r w:rsidRPr="00193102">
        <w:rPr>
          <w:bCs/>
          <w:sz w:val="22"/>
          <w:szCs w:val="22"/>
        </w:rPr>
        <w:t xml:space="preserve">дая из сторон имеет право в одностороннем порядке отказаться от исполнения настоящего договора. </w:t>
      </w:r>
      <w:r w:rsidRPr="00193102">
        <w:rPr>
          <w:sz w:val="22"/>
          <w:szCs w:val="22"/>
        </w:rPr>
        <w:t>При этом результат работ, имеющийся на момент отказа одной из сторон от исполнения договора, п</w:t>
      </w:r>
      <w:r w:rsidRPr="00193102">
        <w:rPr>
          <w:sz w:val="22"/>
          <w:szCs w:val="22"/>
        </w:rPr>
        <w:t>е</w:t>
      </w:r>
      <w:r w:rsidRPr="00193102">
        <w:rPr>
          <w:sz w:val="22"/>
          <w:szCs w:val="22"/>
        </w:rPr>
        <w:t xml:space="preserve">редается </w:t>
      </w:r>
      <w:r w:rsidR="00B23225" w:rsidRPr="00193102">
        <w:rPr>
          <w:sz w:val="22"/>
          <w:szCs w:val="22"/>
        </w:rPr>
        <w:t>Исполнителем</w:t>
      </w:r>
      <w:r w:rsidRPr="00193102">
        <w:rPr>
          <w:sz w:val="22"/>
          <w:szCs w:val="22"/>
        </w:rPr>
        <w:t xml:space="preserve"> Заказчику, а Заказчик оплачивает фактически выполненные </w:t>
      </w:r>
      <w:r w:rsidR="00B23225" w:rsidRPr="00193102">
        <w:rPr>
          <w:sz w:val="22"/>
          <w:szCs w:val="22"/>
        </w:rPr>
        <w:t>Исполнителем</w:t>
      </w:r>
      <w:r w:rsidRPr="00193102">
        <w:rPr>
          <w:sz w:val="22"/>
          <w:szCs w:val="22"/>
        </w:rPr>
        <w:t xml:space="preserve"> р</w:t>
      </w:r>
      <w:r w:rsidRPr="00193102">
        <w:rPr>
          <w:sz w:val="22"/>
          <w:szCs w:val="22"/>
        </w:rPr>
        <w:t>а</w:t>
      </w:r>
      <w:r w:rsidRPr="00193102">
        <w:rPr>
          <w:sz w:val="22"/>
          <w:szCs w:val="22"/>
        </w:rPr>
        <w:t>боты.</w:t>
      </w:r>
    </w:p>
    <w:p w:rsidR="005E1CE5" w:rsidRPr="00193102" w:rsidRDefault="005E1CE5" w:rsidP="0074447D">
      <w:pPr>
        <w:jc w:val="both"/>
        <w:rPr>
          <w:b/>
          <w:bCs/>
        </w:rPr>
      </w:pPr>
    </w:p>
    <w:p w:rsidR="005E1CE5" w:rsidRPr="00193102" w:rsidRDefault="005E1CE5" w:rsidP="005E1CE5">
      <w:pPr>
        <w:ind w:left="709"/>
        <w:jc w:val="center"/>
        <w:rPr>
          <w:b/>
          <w:bCs/>
        </w:rPr>
      </w:pPr>
      <w:r w:rsidRPr="00193102">
        <w:rPr>
          <w:b/>
          <w:bCs/>
        </w:rPr>
        <w:t>8. Порядок разрешения споров.</w:t>
      </w:r>
    </w:p>
    <w:p w:rsidR="005E1CE5" w:rsidRPr="00193102" w:rsidRDefault="005E1CE5" w:rsidP="00643089">
      <w:pPr>
        <w:ind w:firstLine="708"/>
        <w:jc w:val="both"/>
        <w:rPr>
          <w:bCs/>
          <w:sz w:val="22"/>
          <w:szCs w:val="22"/>
        </w:rPr>
      </w:pPr>
      <w:r w:rsidRPr="00193102">
        <w:rPr>
          <w:sz w:val="22"/>
          <w:szCs w:val="22"/>
        </w:rPr>
        <w:t xml:space="preserve">8.1. Споры и разногласия, </w:t>
      </w:r>
      <w:r w:rsidRPr="00193102">
        <w:rPr>
          <w:bCs/>
          <w:sz w:val="22"/>
          <w:szCs w:val="22"/>
        </w:rPr>
        <w:t>вытекающие из настоящего договора, разрешаются сторонами путем переговоров. В случае невозможности разрешения спора путем переговоров, он передается на ра</w:t>
      </w:r>
      <w:r w:rsidRPr="00193102">
        <w:rPr>
          <w:bCs/>
          <w:sz w:val="22"/>
          <w:szCs w:val="22"/>
        </w:rPr>
        <w:t>с</w:t>
      </w:r>
      <w:r w:rsidRPr="00193102">
        <w:rPr>
          <w:bCs/>
          <w:sz w:val="22"/>
          <w:szCs w:val="22"/>
        </w:rPr>
        <w:t>смотрение в Арбитражный суд Иркутской области с соблюдением претензионного порядка. Срок для рассмотрения претензии стороной – 20 календарных дней с момента получения претензии стороной.</w:t>
      </w:r>
    </w:p>
    <w:p w:rsidR="0074447D" w:rsidRPr="00193102" w:rsidRDefault="0074447D" w:rsidP="0074447D">
      <w:pPr>
        <w:jc w:val="both"/>
        <w:rPr>
          <w:b/>
          <w:bCs/>
        </w:rPr>
      </w:pPr>
    </w:p>
    <w:p w:rsidR="00643089" w:rsidRPr="00193102" w:rsidRDefault="00CA784C" w:rsidP="00643089">
      <w:pPr>
        <w:pStyle w:val="ae"/>
        <w:jc w:val="center"/>
        <w:rPr>
          <w:b/>
          <w:bCs/>
          <w:sz w:val="22"/>
          <w:szCs w:val="22"/>
        </w:rPr>
      </w:pPr>
      <w:r w:rsidRPr="00193102">
        <w:rPr>
          <w:b/>
          <w:bCs/>
          <w:sz w:val="22"/>
          <w:szCs w:val="22"/>
        </w:rPr>
        <w:t xml:space="preserve">9. </w:t>
      </w:r>
      <w:r w:rsidR="00643089" w:rsidRPr="00193102">
        <w:rPr>
          <w:b/>
          <w:bCs/>
          <w:sz w:val="22"/>
          <w:szCs w:val="22"/>
        </w:rPr>
        <w:t>АНТИКОРРУПЦИОННАЯ СОСТАВЛЯЮЩАЯ</w:t>
      </w:r>
    </w:p>
    <w:p w:rsidR="00643089" w:rsidRPr="00193102" w:rsidRDefault="00643089" w:rsidP="00B23225">
      <w:pPr>
        <w:pStyle w:val="ae"/>
        <w:keepLines/>
        <w:rPr>
          <w:kern w:val="28"/>
          <w:sz w:val="22"/>
          <w:szCs w:val="22"/>
        </w:rPr>
      </w:pPr>
      <w:r w:rsidRPr="00193102">
        <w:rPr>
          <w:kern w:val="28"/>
          <w:sz w:val="22"/>
          <w:szCs w:val="22"/>
        </w:rPr>
        <w:t>   9.1. В случае возникновения у Стороны подозрений, что произошло или может произойти в наруш</w:t>
      </w:r>
      <w:r w:rsidRPr="00193102">
        <w:rPr>
          <w:kern w:val="28"/>
          <w:sz w:val="22"/>
          <w:szCs w:val="22"/>
        </w:rPr>
        <w:t>е</w:t>
      </w:r>
      <w:r w:rsidRPr="00193102">
        <w:rPr>
          <w:kern w:val="28"/>
          <w:sz w:val="22"/>
          <w:szCs w:val="22"/>
        </w:rPr>
        <w:t>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</w:t>
      </w:r>
      <w:r w:rsidRPr="00193102">
        <w:rPr>
          <w:kern w:val="28"/>
          <w:sz w:val="22"/>
          <w:szCs w:val="22"/>
        </w:rPr>
        <w:t>а</w:t>
      </w:r>
      <w:r w:rsidRPr="00193102">
        <w:rPr>
          <w:kern w:val="28"/>
          <w:sz w:val="22"/>
          <w:szCs w:val="22"/>
        </w:rPr>
        <w:t>во приостановить исполнение обязательств по настоящему Соглашению до получения подтверждения, что нарушения не произошло или не произойдёт. Это подтверждение должно быть направлено в теч</w:t>
      </w:r>
      <w:r w:rsidRPr="00193102">
        <w:rPr>
          <w:kern w:val="28"/>
          <w:sz w:val="22"/>
          <w:szCs w:val="22"/>
        </w:rPr>
        <w:t>е</w:t>
      </w:r>
      <w:r w:rsidRPr="00193102">
        <w:rPr>
          <w:kern w:val="28"/>
          <w:sz w:val="22"/>
          <w:szCs w:val="22"/>
        </w:rPr>
        <w:t xml:space="preserve">ние 5 (пяти) рабочих дней </w:t>
      </w:r>
      <w:proofErr w:type="gramStart"/>
      <w:r w:rsidRPr="00193102">
        <w:rPr>
          <w:kern w:val="28"/>
          <w:sz w:val="22"/>
          <w:szCs w:val="22"/>
        </w:rPr>
        <w:t>с даты направления</w:t>
      </w:r>
      <w:proofErr w:type="gramEnd"/>
      <w:r w:rsidRPr="00193102">
        <w:rPr>
          <w:kern w:val="28"/>
          <w:sz w:val="22"/>
          <w:szCs w:val="22"/>
        </w:rPr>
        <w:t xml:space="preserve"> письменного уведомления.</w:t>
      </w:r>
    </w:p>
    <w:p w:rsidR="00643089" w:rsidRPr="00193102" w:rsidRDefault="00643089" w:rsidP="00B23225">
      <w:pPr>
        <w:pStyle w:val="ae"/>
        <w:keepLines/>
        <w:rPr>
          <w:kern w:val="28"/>
          <w:sz w:val="22"/>
          <w:szCs w:val="22"/>
        </w:rPr>
      </w:pPr>
      <w:r w:rsidRPr="00193102">
        <w:rPr>
          <w:sz w:val="22"/>
          <w:szCs w:val="22"/>
        </w:rPr>
        <w:t xml:space="preserve">   </w:t>
      </w:r>
      <w:r w:rsidRPr="00193102">
        <w:rPr>
          <w:kern w:val="28"/>
          <w:sz w:val="22"/>
          <w:szCs w:val="22"/>
        </w:rPr>
        <w:t>9.2. В случае установления достоверных фактов, дающих основание считать о наличии в действиях представителей Сторон, их аффилированных лиц, работников или посредников признаков преступл</w:t>
      </w:r>
      <w:r w:rsidRPr="00193102">
        <w:rPr>
          <w:kern w:val="28"/>
          <w:sz w:val="22"/>
          <w:szCs w:val="22"/>
        </w:rPr>
        <w:t>е</w:t>
      </w:r>
      <w:r w:rsidRPr="00193102">
        <w:rPr>
          <w:kern w:val="28"/>
          <w:sz w:val="22"/>
          <w:szCs w:val="22"/>
        </w:rPr>
        <w:t>ния, предусмотренного статьей 204 УК РФ «Коммерческий подкуп», материалы внутренних расслед</w:t>
      </w:r>
      <w:r w:rsidRPr="00193102">
        <w:rPr>
          <w:kern w:val="28"/>
          <w:sz w:val="22"/>
          <w:szCs w:val="22"/>
        </w:rPr>
        <w:t>о</w:t>
      </w:r>
      <w:r w:rsidRPr="00193102">
        <w:rPr>
          <w:kern w:val="28"/>
          <w:sz w:val="22"/>
          <w:szCs w:val="22"/>
        </w:rPr>
        <w:t>ваний Стороны направляют в правоохранительные органы.</w:t>
      </w:r>
    </w:p>
    <w:p w:rsidR="00643089" w:rsidRPr="00193102" w:rsidRDefault="00643089" w:rsidP="007D3D5D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D3D5D" w:rsidRPr="00193102" w:rsidRDefault="00643089" w:rsidP="007D3D5D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93102">
        <w:rPr>
          <w:b/>
          <w:bCs/>
          <w:sz w:val="22"/>
          <w:szCs w:val="22"/>
        </w:rPr>
        <w:t xml:space="preserve">10. </w:t>
      </w:r>
      <w:r w:rsidR="007D3D5D" w:rsidRPr="00193102">
        <w:rPr>
          <w:b/>
          <w:bCs/>
          <w:sz w:val="22"/>
          <w:szCs w:val="22"/>
        </w:rPr>
        <w:t>ДЕЙСТВИЕ ДОГОВОРА И ДРУГИЕ УСЛОВИЯ</w:t>
      </w:r>
    </w:p>
    <w:p w:rsidR="007D3D5D" w:rsidRPr="00193102" w:rsidRDefault="00643089" w:rsidP="007D3D5D">
      <w:pPr>
        <w:widowControl w:val="0"/>
        <w:tabs>
          <w:tab w:val="left" w:pos="90"/>
        </w:tabs>
        <w:autoSpaceDE w:val="0"/>
        <w:autoSpaceDN w:val="0"/>
        <w:adjustRightInd w:val="0"/>
        <w:spacing w:before="13"/>
        <w:jc w:val="both"/>
        <w:rPr>
          <w:sz w:val="22"/>
          <w:szCs w:val="22"/>
        </w:rPr>
      </w:pPr>
      <w:r w:rsidRPr="00193102">
        <w:rPr>
          <w:sz w:val="22"/>
          <w:szCs w:val="22"/>
        </w:rPr>
        <w:t>10</w:t>
      </w:r>
      <w:r w:rsidR="007D3D5D" w:rsidRPr="00193102">
        <w:rPr>
          <w:sz w:val="22"/>
          <w:szCs w:val="22"/>
        </w:rPr>
        <w:t>.1. Настоящий Договор вступает в силу со дня его подписания Заказчиком и Исполнителем.</w:t>
      </w:r>
    </w:p>
    <w:p w:rsidR="007D3D5D" w:rsidRPr="00193102" w:rsidRDefault="00643089" w:rsidP="007D3D5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93102">
        <w:rPr>
          <w:sz w:val="22"/>
          <w:szCs w:val="22"/>
        </w:rPr>
        <w:t>10</w:t>
      </w:r>
      <w:r w:rsidR="007D3D5D" w:rsidRPr="00193102">
        <w:rPr>
          <w:sz w:val="22"/>
          <w:szCs w:val="22"/>
        </w:rPr>
        <w:t>.2. Срок действия Договора устанавливается с момента подписания Договора Сторонами до полного исполнения Сторонами принятых на себя обязательств, в том числе до завершения взаиморасчетов Сторон.</w:t>
      </w:r>
    </w:p>
    <w:p w:rsidR="007D3D5D" w:rsidRPr="00971196" w:rsidRDefault="00643089" w:rsidP="007D3D5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93102">
        <w:rPr>
          <w:sz w:val="22"/>
          <w:szCs w:val="22"/>
        </w:rPr>
        <w:t>10</w:t>
      </w:r>
      <w:r w:rsidR="007D3D5D" w:rsidRPr="00193102">
        <w:rPr>
          <w:sz w:val="22"/>
          <w:szCs w:val="22"/>
        </w:rPr>
        <w:t>.3. В случае реорганизации одной из Сторон как юридического лица, все права и обязательства по  Договору  переходят к правопреемнику реорганизованной Стороны.  В случае ликвидации одной из Сторон все определенные настоящим Договором обязательства должны быть удовлетворены в соо</w:t>
      </w:r>
      <w:r w:rsidR="007D3D5D" w:rsidRPr="00193102">
        <w:rPr>
          <w:sz w:val="22"/>
          <w:szCs w:val="22"/>
        </w:rPr>
        <w:t>т</w:t>
      </w:r>
      <w:r w:rsidR="007D3D5D" w:rsidRPr="00193102">
        <w:rPr>
          <w:sz w:val="22"/>
          <w:szCs w:val="22"/>
        </w:rPr>
        <w:t>ветствии с действующим законодательством Российской Федерации.</w:t>
      </w:r>
      <w:r w:rsidR="006C6909">
        <w:rPr>
          <w:sz w:val="22"/>
          <w:szCs w:val="22"/>
        </w:rPr>
        <w:t xml:space="preserve"> </w:t>
      </w:r>
      <w:r w:rsidR="006C6909" w:rsidRPr="00971196">
        <w:rPr>
          <w:sz w:val="22"/>
          <w:szCs w:val="22"/>
        </w:rPr>
        <w:t>Права, принадлежащие сторонам по настоящему договору, могут быть уступлены ими третьим лицам только с письменного согласия другой стороны. Переход к другому лицу прав кредитора возможен только с предварительного пис</w:t>
      </w:r>
      <w:r w:rsidR="006C6909" w:rsidRPr="00971196">
        <w:rPr>
          <w:sz w:val="22"/>
          <w:szCs w:val="22"/>
        </w:rPr>
        <w:t>ь</w:t>
      </w:r>
      <w:r w:rsidR="006C6909" w:rsidRPr="00971196">
        <w:rPr>
          <w:sz w:val="22"/>
          <w:szCs w:val="22"/>
        </w:rPr>
        <w:t>менного согласия  ООО «ИркутскЭнергоПроект».</w:t>
      </w:r>
    </w:p>
    <w:p w:rsidR="007D3D5D" w:rsidRPr="00193102" w:rsidRDefault="00643089" w:rsidP="007D3D5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93102">
        <w:rPr>
          <w:sz w:val="22"/>
          <w:szCs w:val="22"/>
        </w:rPr>
        <w:t>10</w:t>
      </w:r>
      <w:r w:rsidR="007D3D5D" w:rsidRPr="00193102">
        <w:rPr>
          <w:sz w:val="22"/>
          <w:szCs w:val="22"/>
        </w:rPr>
        <w:t>.4. Настоящий Договор составлен в двух подлинных экземплярах, имеющих равную юридическую силу, подписан уполномоченными лицами, скреплен печатями сторон, по одному экземпля</w:t>
      </w:r>
      <w:r w:rsidR="00341B57" w:rsidRPr="00193102">
        <w:rPr>
          <w:sz w:val="22"/>
          <w:szCs w:val="22"/>
        </w:rPr>
        <w:t>ру для ка</w:t>
      </w:r>
      <w:r w:rsidR="00341B57" w:rsidRPr="00193102">
        <w:rPr>
          <w:sz w:val="22"/>
          <w:szCs w:val="22"/>
        </w:rPr>
        <w:t>ж</w:t>
      </w:r>
      <w:r w:rsidR="00341B57" w:rsidRPr="00193102">
        <w:rPr>
          <w:sz w:val="22"/>
          <w:szCs w:val="22"/>
        </w:rPr>
        <w:t>дой из Сторон.</w:t>
      </w:r>
    </w:p>
    <w:p w:rsidR="007D3D5D" w:rsidRPr="00193102" w:rsidRDefault="007D3D5D" w:rsidP="007D3D5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93102">
        <w:rPr>
          <w:sz w:val="22"/>
          <w:szCs w:val="22"/>
        </w:rPr>
        <w:t>Все приложения к настоящему Договору, оформленные надлежащим образом, являются его</w:t>
      </w:r>
      <w:r w:rsidR="00C77C2D" w:rsidRPr="00193102">
        <w:rPr>
          <w:sz w:val="22"/>
          <w:szCs w:val="22"/>
        </w:rPr>
        <w:t xml:space="preserve"> </w:t>
      </w:r>
      <w:r w:rsidRPr="00193102">
        <w:rPr>
          <w:sz w:val="22"/>
          <w:szCs w:val="22"/>
        </w:rPr>
        <w:t>неотъе</w:t>
      </w:r>
      <w:r w:rsidRPr="00193102">
        <w:rPr>
          <w:sz w:val="22"/>
          <w:szCs w:val="22"/>
        </w:rPr>
        <w:t>м</w:t>
      </w:r>
      <w:r w:rsidRPr="00193102">
        <w:rPr>
          <w:sz w:val="22"/>
          <w:szCs w:val="22"/>
        </w:rPr>
        <w:t>лемой частью.</w:t>
      </w:r>
    </w:p>
    <w:p w:rsidR="007D3D5D" w:rsidRPr="00193102" w:rsidRDefault="00643089" w:rsidP="007D3D5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93102">
        <w:rPr>
          <w:sz w:val="22"/>
          <w:szCs w:val="22"/>
        </w:rPr>
        <w:lastRenderedPageBreak/>
        <w:t>10</w:t>
      </w:r>
      <w:r w:rsidR="007D3D5D" w:rsidRPr="00193102">
        <w:rPr>
          <w:sz w:val="22"/>
          <w:szCs w:val="22"/>
        </w:rPr>
        <w:t>.5. Во всем ином, что прямо не предусмотрено настоящим Договором, Стороны руководствуются действующим законодательством РФ.</w:t>
      </w:r>
    </w:p>
    <w:p w:rsidR="003E6EF8" w:rsidRPr="00193102" w:rsidRDefault="00643089" w:rsidP="007D3D5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93102">
        <w:rPr>
          <w:sz w:val="22"/>
          <w:szCs w:val="22"/>
        </w:rPr>
        <w:t>10</w:t>
      </w:r>
      <w:r w:rsidR="003E6EF8" w:rsidRPr="00193102">
        <w:rPr>
          <w:sz w:val="22"/>
          <w:szCs w:val="22"/>
        </w:rPr>
        <w:t>.6. Приложениями к</w:t>
      </w:r>
      <w:r w:rsidR="008012E8" w:rsidRPr="00193102">
        <w:rPr>
          <w:sz w:val="22"/>
          <w:szCs w:val="22"/>
        </w:rPr>
        <w:t xml:space="preserve"> настоящему к договору являются</w:t>
      </w:r>
      <w:r w:rsidR="003E6EF8" w:rsidRPr="00193102">
        <w:rPr>
          <w:sz w:val="22"/>
          <w:szCs w:val="22"/>
        </w:rPr>
        <w:t>:</w:t>
      </w:r>
    </w:p>
    <w:p w:rsidR="003E6EF8" w:rsidRPr="00193102" w:rsidRDefault="003E6EF8" w:rsidP="003E6EF8">
      <w:pPr>
        <w:widowControl w:val="0"/>
        <w:tabs>
          <w:tab w:val="left" w:pos="282"/>
          <w:tab w:val="right" w:pos="8611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193102">
        <w:rPr>
          <w:sz w:val="22"/>
          <w:szCs w:val="22"/>
        </w:rPr>
        <w:t xml:space="preserve"> - Приложение №</w:t>
      </w:r>
      <w:r w:rsidR="009534BE" w:rsidRPr="00193102">
        <w:rPr>
          <w:sz w:val="22"/>
          <w:szCs w:val="22"/>
        </w:rPr>
        <w:t xml:space="preserve"> </w:t>
      </w:r>
      <w:r w:rsidRPr="00193102">
        <w:rPr>
          <w:sz w:val="22"/>
          <w:szCs w:val="22"/>
        </w:rPr>
        <w:t xml:space="preserve">1 – </w:t>
      </w:r>
      <w:r w:rsidRPr="00193102">
        <w:rPr>
          <w:bCs/>
          <w:sz w:val="22"/>
          <w:szCs w:val="22"/>
        </w:rPr>
        <w:t>ПРОТОКОЛ СОГЛАШЕНИЯ о договорной цене и сроках выполнения работ;</w:t>
      </w:r>
    </w:p>
    <w:p w:rsidR="00B23225" w:rsidRPr="00193102" w:rsidRDefault="00B23225" w:rsidP="003E6EF8">
      <w:pPr>
        <w:widowControl w:val="0"/>
        <w:tabs>
          <w:tab w:val="left" w:pos="282"/>
          <w:tab w:val="right" w:pos="8611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193102">
        <w:rPr>
          <w:bCs/>
          <w:sz w:val="22"/>
          <w:szCs w:val="22"/>
        </w:rPr>
        <w:t xml:space="preserve"> - Приложение №</w:t>
      </w:r>
      <w:r w:rsidR="00971196">
        <w:rPr>
          <w:bCs/>
          <w:sz w:val="22"/>
          <w:szCs w:val="22"/>
        </w:rPr>
        <w:t xml:space="preserve"> </w:t>
      </w:r>
      <w:r w:rsidRPr="00193102">
        <w:rPr>
          <w:bCs/>
          <w:sz w:val="22"/>
          <w:szCs w:val="22"/>
        </w:rPr>
        <w:t>2 – Форма акта приема-передачи.</w:t>
      </w:r>
    </w:p>
    <w:p w:rsidR="007D3D5D" w:rsidRPr="00193102" w:rsidRDefault="005E1CE5" w:rsidP="00C06220">
      <w:pPr>
        <w:widowControl w:val="0"/>
        <w:tabs>
          <w:tab w:val="center" w:pos="5152"/>
        </w:tabs>
        <w:autoSpaceDE w:val="0"/>
        <w:autoSpaceDN w:val="0"/>
        <w:adjustRightInd w:val="0"/>
        <w:spacing w:before="54"/>
        <w:jc w:val="center"/>
        <w:rPr>
          <w:b/>
          <w:bCs/>
          <w:sz w:val="22"/>
          <w:szCs w:val="22"/>
        </w:rPr>
      </w:pPr>
      <w:r w:rsidRPr="00193102">
        <w:rPr>
          <w:b/>
          <w:bCs/>
          <w:sz w:val="22"/>
          <w:szCs w:val="22"/>
        </w:rPr>
        <w:t>1</w:t>
      </w:r>
      <w:r w:rsidR="00643089" w:rsidRPr="00193102">
        <w:rPr>
          <w:b/>
          <w:bCs/>
          <w:sz w:val="22"/>
          <w:szCs w:val="22"/>
        </w:rPr>
        <w:t>1</w:t>
      </w:r>
      <w:r w:rsidR="007D3D5D" w:rsidRPr="00193102">
        <w:rPr>
          <w:b/>
          <w:bCs/>
          <w:sz w:val="22"/>
          <w:szCs w:val="22"/>
        </w:rPr>
        <w:t>. АДРЕСА, БАНКОВСКИЕ РЕКВИЗИТЫ И ПОДПИСИ СТОРОН</w:t>
      </w:r>
    </w:p>
    <w:p w:rsidR="007D3D5D" w:rsidRPr="00193102" w:rsidRDefault="007D3D5D" w:rsidP="007D3D5D">
      <w:pPr>
        <w:widowControl w:val="0"/>
        <w:tabs>
          <w:tab w:val="center" w:pos="5152"/>
        </w:tabs>
        <w:autoSpaceDE w:val="0"/>
        <w:autoSpaceDN w:val="0"/>
        <w:adjustRightInd w:val="0"/>
        <w:spacing w:before="54"/>
        <w:jc w:val="both"/>
        <w:rPr>
          <w:b/>
          <w:bCs/>
          <w:sz w:val="22"/>
          <w:szCs w:val="22"/>
        </w:rPr>
      </w:pPr>
    </w:p>
    <w:p w:rsidR="007D3D5D" w:rsidRPr="00193102" w:rsidRDefault="007D3D5D" w:rsidP="007D3D5D">
      <w:pPr>
        <w:widowControl w:val="0"/>
        <w:tabs>
          <w:tab w:val="left" w:pos="1190"/>
          <w:tab w:val="left" w:pos="6185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93102">
        <w:rPr>
          <w:bCs/>
          <w:sz w:val="22"/>
          <w:szCs w:val="22"/>
        </w:rPr>
        <w:t>ЗАКАЗЧИК:</w:t>
      </w:r>
      <w:r w:rsidR="00EC4F3C" w:rsidRPr="00193102">
        <w:rPr>
          <w:rFonts w:ascii="Arial" w:hAnsi="Arial"/>
          <w:sz w:val="22"/>
          <w:szCs w:val="22"/>
        </w:rPr>
        <w:t xml:space="preserve">    </w:t>
      </w:r>
      <w:r w:rsidR="00EC4F3C" w:rsidRPr="004375E8">
        <w:rPr>
          <w:rFonts w:ascii="Arial" w:hAnsi="Arial"/>
          <w:color w:val="0000FF"/>
          <w:sz w:val="22"/>
          <w:szCs w:val="22"/>
        </w:rPr>
        <w:t xml:space="preserve">                                                           </w:t>
      </w:r>
      <w:r w:rsidRPr="00193102">
        <w:rPr>
          <w:bCs/>
          <w:sz w:val="22"/>
          <w:szCs w:val="22"/>
        </w:rPr>
        <w:t>ИСПОЛНИТЕЛЬ: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7"/>
        <w:gridCol w:w="4938"/>
      </w:tblGrid>
      <w:tr w:rsidR="00CC3E97" w:rsidRPr="004375E8" w:rsidTr="00EC4F3C">
        <w:tc>
          <w:tcPr>
            <w:tcW w:w="5070" w:type="dxa"/>
          </w:tcPr>
          <w:p w:rsidR="00EC4F3C" w:rsidRPr="00193102" w:rsidRDefault="00EC4F3C" w:rsidP="00390CE6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93102">
              <w:rPr>
                <w:b/>
                <w:sz w:val="20"/>
                <w:szCs w:val="20"/>
              </w:rPr>
              <w:t xml:space="preserve">ООО «ИркутскЭнергоПроект»        </w:t>
            </w:r>
          </w:p>
          <w:p w:rsidR="005E335B" w:rsidRPr="00193102" w:rsidRDefault="005E335B" w:rsidP="005E335B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93102">
              <w:rPr>
                <w:bCs/>
                <w:sz w:val="20"/>
                <w:szCs w:val="20"/>
              </w:rPr>
              <w:t>ИНН/КПП 3811125944/381201001</w:t>
            </w:r>
          </w:p>
          <w:p w:rsidR="005E335B" w:rsidRPr="00193102" w:rsidRDefault="005E335B" w:rsidP="005E335B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gramStart"/>
            <w:r w:rsidRPr="00193102">
              <w:rPr>
                <w:bCs/>
                <w:sz w:val="20"/>
                <w:szCs w:val="20"/>
              </w:rPr>
              <w:t>р</w:t>
            </w:r>
            <w:proofErr w:type="gramEnd"/>
            <w:r w:rsidRPr="00193102">
              <w:rPr>
                <w:bCs/>
                <w:sz w:val="20"/>
                <w:szCs w:val="20"/>
              </w:rPr>
              <w:t xml:space="preserve">/с № 40702810390040001989 в ИРКУТСКОМ  Ф-Л БАНКА "СОЮЗ"(АО) г. Иркутск </w:t>
            </w:r>
          </w:p>
          <w:p w:rsidR="005E335B" w:rsidRPr="00193102" w:rsidRDefault="005E335B" w:rsidP="005E335B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93102">
              <w:rPr>
                <w:bCs/>
                <w:sz w:val="20"/>
                <w:szCs w:val="20"/>
              </w:rPr>
              <w:t>к/с № 30101810300000000728 БИК 042520728</w:t>
            </w:r>
          </w:p>
          <w:p w:rsidR="005E335B" w:rsidRPr="00193102" w:rsidRDefault="005E335B" w:rsidP="005E335B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93102">
              <w:rPr>
                <w:bCs/>
                <w:sz w:val="20"/>
                <w:szCs w:val="20"/>
              </w:rPr>
              <w:t>Юридический адрес:  РФ, 664043, г. Иркутск, б. Ряб</w:t>
            </w:r>
            <w:r w:rsidRPr="00193102">
              <w:rPr>
                <w:bCs/>
                <w:sz w:val="20"/>
                <w:szCs w:val="20"/>
              </w:rPr>
              <w:t>и</w:t>
            </w:r>
            <w:r w:rsidRPr="00193102">
              <w:rPr>
                <w:bCs/>
                <w:sz w:val="20"/>
                <w:szCs w:val="20"/>
              </w:rPr>
              <w:t>кова д. 67,  пом.  27</w:t>
            </w:r>
          </w:p>
          <w:p w:rsidR="005E335B" w:rsidRPr="00193102" w:rsidRDefault="005E335B" w:rsidP="005E335B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93102">
              <w:rPr>
                <w:bCs/>
                <w:sz w:val="20"/>
                <w:szCs w:val="20"/>
              </w:rPr>
              <w:t>Почтовый адрес:</w:t>
            </w:r>
          </w:p>
          <w:p w:rsidR="005E335B" w:rsidRPr="00193102" w:rsidRDefault="005E335B" w:rsidP="005E335B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93102">
              <w:rPr>
                <w:bCs/>
                <w:sz w:val="20"/>
                <w:szCs w:val="20"/>
              </w:rPr>
              <w:t>664043, Иркутск-43, а/я  321</w:t>
            </w:r>
          </w:p>
          <w:p w:rsidR="00EC4F3C" w:rsidRPr="00193102" w:rsidRDefault="005E335B" w:rsidP="005E335B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93102">
              <w:rPr>
                <w:bCs/>
                <w:sz w:val="20"/>
                <w:szCs w:val="20"/>
              </w:rPr>
              <w:t>тел.: (3952) 794-552</w:t>
            </w:r>
          </w:p>
          <w:p w:rsidR="005E335B" w:rsidRPr="00193102" w:rsidRDefault="005E335B" w:rsidP="00EC4F3C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1D375A" w:rsidRPr="00193102" w:rsidRDefault="001D375A" w:rsidP="00EC4F3C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6F453B" w:rsidRPr="00193102" w:rsidRDefault="006F453B" w:rsidP="00EC4F3C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6F453B" w:rsidRPr="00193102" w:rsidRDefault="006F453B" w:rsidP="00EC4F3C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EC4F3C" w:rsidRPr="00193102" w:rsidRDefault="00373059" w:rsidP="00EC4F3C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Генеральный директор</w:t>
            </w:r>
          </w:p>
          <w:p w:rsidR="00EC4F3C" w:rsidRPr="00193102" w:rsidRDefault="00EC4F3C" w:rsidP="00EC4F3C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93102">
              <w:rPr>
                <w:bCs/>
                <w:sz w:val="20"/>
                <w:szCs w:val="20"/>
              </w:rPr>
              <w:t>ООО «ИркутскЭнергоПроект»</w:t>
            </w:r>
          </w:p>
          <w:p w:rsidR="00EC4F3C" w:rsidRPr="00193102" w:rsidRDefault="00EC4F3C" w:rsidP="00EC4F3C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EC4F3C" w:rsidRPr="00193102" w:rsidRDefault="00EC4F3C" w:rsidP="00EC4F3C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93102">
              <w:rPr>
                <w:bCs/>
                <w:sz w:val="20"/>
                <w:szCs w:val="20"/>
              </w:rPr>
              <w:t>____________________ /</w:t>
            </w:r>
            <w:r w:rsidR="00CA5718">
              <w:rPr>
                <w:bCs/>
                <w:sz w:val="20"/>
                <w:szCs w:val="20"/>
              </w:rPr>
              <w:t>И.Г. Афанасьев</w:t>
            </w:r>
            <w:r w:rsidRPr="00193102">
              <w:rPr>
                <w:bCs/>
                <w:sz w:val="20"/>
                <w:szCs w:val="20"/>
              </w:rPr>
              <w:t>/</w:t>
            </w:r>
          </w:p>
          <w:p w:rsidR="00EB1CF1" w:rsidRPr="00193102" w:rsidRDefault="00EB1CF1" w:rsidP="00EC4F3C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193102">
              <w:rPr>
                <w:bCs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4961" w:type="dxa"/>
          </w:tcPr>
          <w:p w:rsidR="00EB1CF1" w:rsidRPr="001D375A" w:rsidRDefault="00EB1CF1" w:rsidP="00C31926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EC4F3C" w:rsidRPr="004375E8" w:rsidRDefault="00EC4F3C" w:rsidP="007D3D5D">
      <w:pPr>
        <w:widowControl w:val="0"/>
        <w:tabs>
          <w:tab w:val="right" w:pos="9890"/>
        </w:tabs>
        <w:autoSpaceDE w:val="0"/>
        <w:autoSpaceDN w:val="0"/>
        <w:adjustRightInd w:val="0"/>
        <w:spacing w:before="56"/>
        <w:jc w:val="right"/>
        <w:rPr>
          <w:color w:val="0000FF"/>
          <w:sz w:val="22"/>
          <w:szCs w:val="22"/>
        </w:rPr>
      </w:pPr>
    </w:p>
    <w:p w:rsidR="00643089" w:rsidRPr="004375E8" w:rsidRDefault="00643089" w:rsidP="007D3D5D">
      <w:pPr>
        <w:widowControl w:val="0"/>
        <w:tabs>
          <w:tab w:val="right" w:pos="9890"/>
        </w:tabs>
        <w:autoSpaceDE w:val="0"/>
        <w:autoSpaceDN w:val="0"/>
        <w:adjustRightInd w:val="0"/>
        <w:spacing w:before="56"/>
        <w:jc w:val="right"/>
        <w:rPr>
          <w:color w:val="0000FF"/>
          <w:sz w:val="22"/>
          <w:szCs w:val="22"/>
        </w:rPr>
      </w:pPr>
    </w:p>
    <w:p w:rsidR="00643089" w:rsidRPr="004375E8" w:rsidRDefault="00643089" w:rsidP="007D3D5D">
      <w:pPr>
        <w:widowControl w:val="0"/>
        <w:tabs>
          <w:tab w:val="right" w:pos="9890"/>
        </w:tabs>
        <w:autoSpaceDE w:val="0"/>
        <w:autoSpaceDN w:val="0"/>
        <w:adjustRightInd w:val="0"/>
        <w:spacing w:before="56"/>
        <w:jc w:val="right"/>
        <w:rPr>
          <w:color w:val="0000FF"/>
          <w:sz w:val="22"/>
          <w:szCs w:val="22"/>
        </w:rPr>
      </w:pPr>
    </w:p>
    <w:p w:rsidR="00643089" w:rsidRPr="004375E8" w:rsidRDefault="00643089" w:rsidP="007D3D5D">
      <w:pPr>
        <w:widowControl w:val="0"/>
        <w:tabs>
          <w:tab w:val="right" w:pos="9890"/>
        </w:tabs>
        <w:autoSpaceDE w:val="0"/>
        <w:autoSpaceDN w:val="0"/>
        <w:adjustRightInd w:val="0"/>
        <w:spacing w:before="56"/>
        <w:jc w:val="right"/>
        <w:rPr>
          <w:color w:val="0000FF"/>
          <w:sz w:val="22"/>
          <w:szCs w:val="22"/>
        </w:rPr>
      </w:pPr>
    </w:p>
    <w:p w:rsidR="00643089" w:rsidRPr="004375E8" w:rsidRDefault="00643089" w:rsidP="007D3D5D">
      <w:pPr>
        <w:widowControl w:val="0"/>
        <w:tabs>
          <w:tab w:val="right" w:pos="9890"/>
        </w:tabs>
        <w:autoSpaceDE w:val="0"/>
        <w:autoSpaceDN w:val="0"/>
        <w:adjustRightInd w:val="0"/>
        <w:spacing w:before="56"/>
        <w:jc w:val="right"/>
        <w:rPr>
          <w:color w:val="0000FF"/>
          <w:sz w:val="22"/>
          <w:szCs w:val="22"/>
        </w:rPr>
      </w:pPr>
    </w:p>
    <w:p w:rsidR="00643089" w:rsidRPr="004375E8" w:rsidRDefault="00643089" w:rsidP="007D3D5D">
      <w:pPr>
        <w:widowControl w:val="0"/>
        <w:tabs>
          <w:tab w:val="right" w:pos="9890"/>
        </w:tabs>
        <w:autoSpaceDE w:val="0"/>
        <w:autoSpaceDN w:val="0"/>
        <w:adjustRightInd w:val="0"/>
        <w:spacing w:before="56"/>
        <w:jc w:val="right"/>
        <w:rPr>
          <w:color w:val="0000FF"/>
          <w:sz w:val="22"/>
          <w:szCs w:val="22"/>
        </w:rPr>
      </w:pPr>
    </w:p>
    <w:p w:rsidR="00643089" w:rsidRPr="004375E8" w:rsidRDefault="00643089" w:rsidP="007D3D5D">
      <w:pPr>
        <w:widowControl w:val="0"/>
        <w:tabs>
          <w:tab w:val="right" w:pos="9890"/>
        </w:tabs>
        <w:autoSpaceDE w:val="0"/>
        <w:autoSpaceDN w:val="0"/>
        <w:adjustRightInd w:val="0"/>
        <w:spacing w:before="56"/>
        <w:jc w:val="right"/>
        <w:rPr>
          <w:color w:val="0000FF"/>
          <w:sz w:val="22"/>
          <w:szCs w:val="22"/>
        </w:rPr>
      </w:pPr>
    </w:p>
    <w:p w:rsidR="00643089" w:rsidRPr="004375E8" w:rsidRDefault="00643089" w:rsidP="007D3D5D">
      <w:pPr>
        <w:widowControl w:val="0"/>
        <w:tabs>
          <w:tab w:val="right" w:pos="9890"/>
        </w:tabs>
        <w:autoSpaceDE w:val="0"/>
        <w:autoSpaceDN w:val="0"/>
        <w:adjustRightInd w:val="0"/>
        <w:spacing w:before="56"/>
        <w:jc w:val="right"/>
        <w:rPr>
          <w:color w:val="0000FF"/>
          <w:sz w:val="22"/>
          <w:szCs w:val="22"/>
        </w:rPr>
      </w:pPr>
    </w:p>
    <w:p w:rsidR="00643089" w:rsidRPr="004375E8" w:rsidRDefault="00643089" w:rsidP="007D3D5D">
      <w:pPr>
        <w:widowControl w:val="0"/>
        <w:tabs>
          <w:tab w:val="right" w:pos="9890"/>
        </w:tabs>
        <w:autoSpaceDE w:val="0"/>
        <w:autoSpaceDN w:val="0"/>
        <w:adjustRightInd w:val="0"/>
        <w:spacing w:before="56"/>
        <w:jc w:val="right"/>
        <w:rPr>
          <w:color w:val="0000FF"/>
          <w:sz w:val="22"/>
          <w:szCs w:val="22"/>
        </w:rPr>
      </w:pPr>
    </w:p>
    <w:p w:rsidR="00CA784C" w:rsidRPr="004375E8" w:rsidRDefault="00CA784C" w:rsidP="007D3D5D">
      <w:pPr>
        <w:widowControl w:val="0"/>
        <w:tabs>
          <w:tab w:val="right" w:pos="9890"/>
        </w:tabs>
        <w:autoSpaceDE w:val="0"/>
        <w:autoSpaceDN w:val="0"/>
        <w:adjustRightInd w:val="0"/>
        <w:spacing w:before="56"/>
        <w:jc w:val="right"/>
        <w:rPr>
          <w:color w:val="0000FF"/>
          <w:sz w:val="22"/>
          <w:szCs w:val="22"/>
        </w:rPr>
      </w:pPr>
    </w:p>
    <w:p w:rsidR="00CA784C" w:rsidRPr="004375E8" w:rsidRDefault="00CA784C" w:rsidP="007D3D5D">
      <w:pPr>
        <w:widowControl w:val="0"/>
        <w:tabs>
          <w:tab w:val="right" w:pos="9890"/>
        </w:tabs>
        <w:autoSpaceDE w:val="0"/>
        <w:autoSpaceDN w:val="0"/>
        <w:adjustRightInd w:val="0"/>
        <w:spacing w:before="56"/>
        <w:jc w:val="right"/>
        <w:rPr>
          <w:color w:val="0000FF"/>
          <w:sz w:val="22"/>
          <w:szCs w:val="22"/>
        </w:rPr>
      </w:pPr>
    </w:p>
    <w:p w:rsidR="00CA784C" w:rsidRPr="004375E8" w:rsidRDefault="00CA784C" w:rsidP="007D3D5D">
      <w:pPr>
        <w:widowControl w:val="0"/>
        <w:tabs>
          <w:tab w:val="right" w:pos="9890"/>
        </w:tabs>
        <w:autoSpaceDE w:val="0"/>
        <w:autoSpaceDN w:val="0"/>
        <w:adjustRightInd w:val="0"/>
        <w:spacing w:before="56"/>
        <w:jc w:val="right"/>
        <w:rPr>
          <w:color w:val="0000FF"/>
          <w:sz w:val="22"/>
          <w:szCs w:val="22"/>
        </w:rPr>
      </w:pPr>
    </w:p>
    <w:p w:rsidR="00CA784C" w:rsidRPr="004375E8" w:rsidRDefault="00CA784C" w:rsidP="007D3D5D">
      <w:pPr>
        <w:widowControl w:val="0"/>
        <w:tabs>
          <w:tab w:val="right" w:pos="9890"/>
        </w:tabs>
        <w:autoSpaceDE w:val="0"/>
        <w:autoSpaceDN w:val="0"/>
        <w:adjustRightInd w:val="0"/>
        <w:spacing w:before="56"/>
        <w:jc w:val="right"/>
        <w:rPr>
          <w:color w:val="0000FF"/>
          <w:sz w:val="22"/>
          <w:szCs w:val="22"/>
        </w:rPr>
      </w:pPr>
    </w:p>
    <w:p w:rsidR="00CA784C" w:rsidRPr="004375E8" w:rsidRDefault="00CA784C" w:rsidP="007D3D5D">
      <w:pPr>
        <w:widowControl w:val="0"/>
        <w:tabs>
          <w:tab w:val="right" w:pos="9890"/>
        </w:tabs>
        <w:autoSpaceDE w:val="0"/>
        <w:autoSpaceDN w:val="0"/>
        <w:adjustRightInd w:val="0"/>
        <w:spacing w:before="56"/>
        <w:jc w:val="right"/>
        <w:rPr>
          <w:color w:val="0000FF"/>
          <w:sz w:val="22"/>
          <w:szCs w:val="22"/>
        </w:rPr>
      </w:pPr>
    </w:p>
    <w:p w:rsidR="00CA784C" w:rsidRPr="004375E8" w:rsidRDefault="00CA784C" w:rsidP="007D3D5D">
      <w:pPr>
        <w:widowControl w:val="0"/>
        <w:tabs>
          <w:tab w:val="right" w:pos="9890"/>
        </w:tabs>
        <w:autoSpaceDE w:val="0"/>
        <w:autoSpaceDN w:val="0"/>
        <w:adjustRightInd w:val="0"/>
        <w:spacing w:before="56"/>
        <w:jc w:val="right"/>
        <w:rPr>
          <w:color w:val="0000FF"/>
          <w:sz w:val="22"/>
          <w:szCs w:val="22"/>
        </w:rPr>
      </w:pPr>
    </w:p>
    <w:p w:rsidR="00CA784C" w:rsidRPr="004375E8" w:rsidRDefault="00CA784C" w:rsidP="007D3D5D">
      <w:pPr>
        <w:widowControl w:val="0"/>
        <w:tabs>
          <w:tab w:val="right" w:pos="9890"/>
        </w:tabs>
        <w:autoSpaceDE w:val="0"/>
        <w:autoSpaceDN w:val="0"/>
        <w:adjustRightInd w:val="0"/>
        <w:spacing w:before="56"/>
        <w:jc w:val="right"/>
        <w:rPr>
          <w:color w:val="0000FF"/>
          <w:sz w:val="22"/>
          <w:szCs w:val="22"/>
        </w:rPr>
      </w:pPr>
    </w:p>
    <w:p w:rsidR="00CA784C" w:rsidRPr="004375E8" w:rsidRDefault="00CA784C" w:rsidP="007D3D5D">
      <w:pPr>
        <w:widowControl w:val="0"/>
        <w:tabs>
          <w:tab w:val="right" w:pos="9890"/>
        </w:tabs>
        <w:autoSpaceDE w:val="0"/>
        <w:autoSpaceDN w:val="0"/>
        <w:adjustRightInd w:val="0"/>
        <w:spacing w:before="56"/>
        <w:jc w:val="right"/>
        <w:rPr>
          <w:color w:val="0000FF"/>
          <w:sz w:val="22"/>
          <w:szCs w:val="22"/>
        </w:rPr>
      </w:pPr>
    </w:p>
    <w:p w:rsidR="00CA784C" w:rsidRPr="004375E8" w:rsidRDefault="00CA784C" w:rsidP="007D3D5D">
      <w:pPr>
        <w:widowControl w:val="0"/>
        <w:tabs>
          <w:tab w:val="right" w:pos="9890"/>
        </w:tabs>
        <w:autoSpaceDE w:val="0"/>
        <w:autoSpaceDN w:val="0"/>
        <w:adjustRightInd w:val="0"/>
        <w:spacing w:before="56"/>
        <w:jc w:val="right"/>
        <w:rPr>
          <w:color w:val="0000FF"/>
          <w:sz w:val="22"/>
          <w:szCs w:val="22"/>
        </w:rPr>
      </w:pPr>
    </w:p>
    <w:p w:rsidR="002A20B8" w:rsidRPr="004375E8" w:rsidRDefault="002A20B8" w:rsidP="007D3D5D">
      <w:pPr>
        <w:widowControl w:val="0"/>
        <w:tabs>
          <w:tab w:val="right" w:pos="9890"/>
        </w:tabs>
        <w:autoSpaceDE w:val="0"/>
        <w:autoSpaceDN w:val="0"/>
        <w:adjustRightInd w:val="0"/>
        <w:spacing w:before="56"/>
        <w:jc w:val="right"/>
        <w:rPr>
          <w:color w:val="0000FF"/>
          <w:sz w:val="22"/>
          <w:szCs w:val="22"/>
        </w:rPr>
      </w:pPr>
    </w:p>
    <w:p w:rsidR="002A20B8" w:rsidRPr="004375E8" w:rsidRDefault="002A20B8" w:rsidP="007D3D5D">
      <w:pPr>
        <w:widowControl w:val="0"/>
        <w:tabs>
          <w:tab w:val="right" w:pos="9890"/>
        </w:tabs>
        <w:autoSpaceDE w:val="0"/>
        <w:autoSpaceDN w:val="0"/>
        <w:adjustRightInd w:val="0"/>
        <w:spacing w:before="56"/>
        <w:jc w:val="right"/>
        <w:rPr>
          <w:color w:val="0000FF"/>
          <w:sz w:val="22"/>
          <w:szCs w:val="22"/>
        </w:rPr>
      </w:pPr>
    </w:p>
    <w:p w:rsidR="00BE1687" w:rsidRDefault="00BE1687" w:rsidP="007D3D5D">
      <w:pPr>
        <w:widowControl w:val="0"/>
        <w:tabs>
          <w:tab w:val="right" w:pos="9890"/>
        </w:tabs>
        <w:autoSpaceDE w:val="0"/>
        <w:autoSpaceDN w:val="0"/>
        <w:adjustRightInd w:val="0"/>
        <w:spacing w:before="56"/>
        <w:jc w:val="right"/>
        <w:rPr>
          <w:color w:val="0000FF"/>
          <w:sz w:val="16"/>
          <w:szCs w:val="16"/>
        </w:rPr>
      </w:pPr>
    </w:p>
    <w:p w:rsidR="00971196" w:rsidRDefault="00971196" w:rsidP="007D3D5D">
      <w:pPr>
        <w:widowControl w:val="0"/>
        <w:tabs>
          <w:tab w:val="right" w:pos="9890"/>
        </w:tabs>
        <w:autoSpaceDE w:val="0"/>
        <w:autoSpaceDN w:val="0"/>
        <w:adjustRightInd w:val="0"/>
        <w:spacing w:before="56"/>
        <w:jc w:val="right"/>
        <w:rPr>
          <w:sz w:val="16"/>
          <w:szCs w:val="16"/>
        </w:rPr>
      </w:pPr>
    </w:p>
    <w:p w:rsidR="00971196" w:rsidRDefault="00971196" w:rsidP="007D3D5D">
      <w:pPr>
        <w:widowControl w:val="0"/>
        <w:tabs>
          <w:tab w:val="right" w:pos="9890"/>
        </w:tabs>
        <w:autoSpaceDE w:val="0"/>
        <w:autoSpaceDN w:val="0"/>
        <w:adjustRightInd w:val="0"/>
        <w:spacing w:before="56"/>
        <w:jc w:val="right"/>
        <w:rPr>
          <w:sz w:val="16"/>
          <w:szCs w:val="16"/>
        </w:rPr>
      </w:pPr>
    </w:p>
    <w:p w:rsidR="00971196" w:rsidRDefault="00971196" w:rsidP="007D3D5D">
      <w:pPr>
        <w:widowControl w:val="0"/>
        <w:tabs>
          <w:tab w:val="right" w:pos="9890"/>
        </w:tabs>
        <w:autoSpaceDE w:val="0"/>
        <w:autoSpaceDN w:val="0"/>
        <w:adjustRightInd w:val="0"/>
        <w:spacing w:before="56"/>
        <w:jc w:val="right"/>
        <w:rPr>
          <w:sz w:val="16"/>
          <w:szCs w:val="16"/>
        </w:rPr>
      </w:pPr>
    </w:p>
    <w:p w:rsidR="00971196" w:rsidRDefault="00971196" w:rsidP="007D3D5D">
      <w:pPr>
        <w:widowControl w:val="0"/>
        <w:tabs>
          <w:tab w:val="right" w:pos="9890"/>
        </w:tabs>
        <w:autoSpaceDE w:val="0"/>
        <w:autoSpaceDN w:val="0"/>
        <w:adjustRightInd w:val="0"/>
        <w:spacing w:before="56"/>
        <w:jc w:val="right"/>
        <w:rPr>
          <w:sz w:val="16"/>
          <w:szCs w:val="16"/>
        </w:rPr>
      </w:pPr>
    </w:p>
    <w:p w:rsidR="00C431FB" w:rsidRDefault="00C431FB" w:rsidP="007D3D5D">
      <w:pPr>
        <w:widowControl w:val="0"/>
        <w:tabs>
          <w:tab w:val="right" w:pos="9890"/>
        </w:tabs>
        <w:autoSpaceDE w:val="0"/>
        <w:autoSpaceDN w:val="0"/>
        <w:adjustRightInd w:val="0"/>
        <w:spacing w:before="56"/>
        <w:jc w:val="right"/>
        <w:rPr>
          <w:sz w:val="16"/>
          <w:szCs w:val="16"/>
        </w:rPr>
      </w:pPr>
    </w:p>
    <w:p w:rsidR="00C431FB" w:rsidRDefault="00C431FB" w:rsidP="007D3D5D">
      <w:pPr>
        <w:widowControl w:val="0"/>
        <w:tabs>
          <w:tab w:val="right" w:pos="9890"/>
        </w:tabs>
        <w:autoSpaceDE w:val="0"/>
        <w:autoSpaceDN w:val="0"/>
        <w:adjustRightInd w:val="0"/>
        <w:spacing w:before="56"/>
        <w:jc w:val="right"/>
        <w:rPr>
          <w:sz w:val="16"/>
          <w:szCs w:val="16"/>
        </w:rPr>
      </w:pPr>
    </w:p>
    <w:p w:rsidR="00C431FB" w:rsidRDefault="00C431FB" w:rsidP="007D3D5D">
      <w:pPr>
        <w:widowControl w:val="0"/>
        <w:tabs>
          <w:tab w:val="right" w:pos="9890"/>
        </w:tabs>
        <w:autoSpaceDE w:val="0"/>
        <w:autoSpaceDN w:val="0"/>
        <w:adjustRightInd w:val="0"/>
        <w:spacing w:before="56"/>
        <w:jc w:val="right"/>
        <w:rPr>
          <w:sz w:val="16"/>
          <w:szCs w:val="16"/>
        </w:rPr>
      </w:pPr>
    </w:p>
    <w:p w:rsidR="00C431FB" w:rsidRDefault="00C431FB" w:rsidP="007D3D5D">
      <w:pPr>
        <w:widowControl w:val="0"/>
        <w:tabs>
          <w:tab w:val="right" w:pos="9890"/>
        </w:tabs>
        <w:autoSpaceDE w:val="0"/>
        <w:autoSpaceDN w:val="0"/>
        <w:adjustRightInd w:val="0"/>
        <w:spacing w:before="56"/>
        <w:jc w:val="right"/>
        <w:rPr>
          <w:sz w:val="16"/>
          <w:szCs w:val="16"/>
        </w:rPr>
      </w:pPr>
    </w:p>
    <w:p w:rsidR="00C431FB" w:rsidRDefault="00C431FB" w:rsidP="007D3D5D">
      <w:pPr>
        <w:widowControl w:val="0"/>
        <w:tabs>
          <w:tab w:val="right" w:pos="9890"/>
        </w:tabs>
        <w:autoSpaceDE w:val="0"/>
        <w:autoSpaceDN w:val="0"/>
        <w:adjustRightInd w:val="0"/>
        <w:spacing w:before="56"/>
        <w:jc w:val="right"/>
        <w:rPr>
          <w:sz w:val="16"/>
          <w:szCs w:val="16"/>
        </w:rPr>
      </w:pPr>
    </w:p>
    <w:p w:rsidR="007D3D5D" w:rsidRPr="00BE1687" w:rsidRDefault="00AC5ABF" w:rsidP="007D3D5D">
      <w:pPr>
        <w:widowControl w:val="0"/>
        <w:tabs>
          <w:tab w:val="right" w:pos="9890"/>
        </w:tabs>
        <w:autoSpaceDE w:val="0"/>
        <w:autoSpaceDN w:val="0"/>
        <w:adjustRightInd w:val="0"/>
        <w:spacing w:before="56"/>
        <w:jc w:val="right"/>
        <w:rPr>
          <w:sz w:val="16"/>
          <w:szCs w:val="16"/>
        </w:rPr>
      </w:pPr>
      <w:r w:rsidRPr="00BE1687">
        <w:rPr>
          <w:sz w:val="16"/>
          <w:szCs w:val="16"/>
        </w:rPr>
        <w:lastRenderedPageBreak/>
        <w:t>Пр</w:t>
      </w:r>
      <w:r w:rsidR="007D3D5D" w:rsidRPr="00BE1687">
        <w:rPr>
          <w:sz w:val="16"/>
          <w:szCs w:val="16"/>
        </w:rPr>
        <w:t>иложение № 1</w:t>
      </w:r>
      <w:r w:rsidR="000851B7" w:rsidRPr="00BE1687">
        <w:rPr>
          <w:sz w:val="16"/>
          <w:szCs w:val="16"/>
        </w:rPr>
        <w:t xml:space="preserve"> </w:t>
      </w:r>
      <w:r w:rsidR="004F3563" w:rsidRPr="00BE1687">
        <w:rPr>
          <w:sz w:val="16"/>
          <w:szCs w:val="16"/>
        </w:rPr>
        <w:t>к договору</w:t>
      </w:r>
      <w:r w:rsidR="002A20B8" w:rsidRPr="00BE1687">
        <w:rPr>
          <w:sz w:val="16"/>
          <w:szCs w:val="16"/>
        </w:rPr>
        <w:t xml:space="preserve"> №</w:t>
      </w:r>
      <w:r w:rsidR="00531D73" w:rsidRPr="00BE1687">
        <w:rPr>
          <w:sz w:val="16"/>
          <w:szCs w:val="16"/>
        </w:rPr>
        <w:t xml:space="preserve"> </w:t>
      </w:r>
      <w:r w:rsidR="00971196">
        <w:rPr>
          <w:sz w:val="16"/>
          <w:szCs w:val="16"/>
        </w:rPr>
        <w:t>______________</w:t>
      </w:r>
      <w:r w:rsidR="00C31926">
        <w:rPr>
          <w:sz w:val="16"/>
          <w:szCs w:val="16"/>
        </w:rPr>
        <w:t xml:space="preserve"> от __</w:t>
      </w:r>
      <w:r w:rsidR="00971196">
        <w:rPr>
          <w:sz w:val="16"/>
          <w:szCs w:val="16"/>
        </w:rPr>
        <w:t>______________</w:t>
      </w:r>
      <w:r w:rsidR="00C31926">
        <w:rPr>
          <w:sz w:val="16"/>
          <w:szCs w:val="16"/>
        </w:rPr>
        <w:t xml:space="preserve"> 201</w:t>
      </w:r>
      <w:r w:rsidR="005F1C8B">
        <w:rPr>
          <w:sz w:val="16"/>
          <w:szCs w:val="16"/>
        </w:rPr>
        <w:t>9</w:t>
      </w:r>
      <w:bookmarkStart w:id="0" w:name="_GoBack"/>
      <w:bookmarkEnd w:id="0"/>
      <w:r w:rsidR="00531D73" w:rsidRPr="00BE1687">
        <w:rPr>
          <w:sz w:val="16"/>
          <w:szCs w:val="16"/>
        </w:rPr>
        <w:t>.</w:t>
      </w:r>
    </w:p>
    <w:p w:rsidR="002A20B8" w:rsidRPr="00BE1687" w:rsidRDefault="002A20B8" w:rsidP="007D3D5D">
      <w:pPr>
        <w:widowControl w:val="0"/>
        <w:tabs>
          <w:tab w:val="left" w:pos="282"/>
          <w:tab w:val="right" w:pos="8611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D3D5D" w:rsidRPr="00BE1687" w:rsidRDefault="007D3D5D" w:rsidP="007D3D5D">
      <w:pPr>
        <w:widowControl w:val="0"/>
        <w:tabs>
          <w:tab w:val="left" w:pos="282"/>
          <w:tab w:val="right" w:pos="8611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E1687">
        <w:rPr>
          <w:b/>
          <w:bCs/>
          <w:sz w:val="22"/>
          <w:szCs w:val="22"/>
        </w:rPr>
        <w:t>ПРОТОКОЛ СОГЛАШЕНИЯ</w:t>
      </w:r>
    </w:p>
    <w:p w:rsidR="007D3D5D" w:rsidRPr="00BE1687" w:rsidRDefault="007D3D5D" w:rsidP="007D3D5D">
      <w:pPr>
        <w:widowControl w:val="0"/>
        <w:tabs>
          <w:tab w:val="center" w:pos="5418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E1687">
        <w:rPr>
          <w:b/>
          <w:bCs/>
          <w:sz w:val="22"/>
          <w:szCs w:val="22"/>
        </w:rPr>
        <w:t>о договорной цене и сроках выполнения работ</w:t>
      </w:r>
    </w:p>
    <w:p w:rsidR="00396EC6" w:rsidRPr="00BE1687" w:rsidRDefault="00396EC6" w:rsidP="00D376FA">
      <w:pPr>
        <w:widowControl w:val="0"/>
        <w:tabs>
          <w:tab w:val="center" w:pos="5418"/>
        </w:tabs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396EC6" w:rsidRPr="00BE1687" w:rsidRDefault="00396EC6" w:rsidP="00396EC6">
      <w:pPr>
        <w:widowControl w:val="0"/>
        <w:tabs>
          <w:tab w:val="center" w:pos="4820"/>
        </w:tabs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BE1687">
        <w:rPr>
          <w:bCs/>
          <w:sz w:val="22"/>
          <w:szCs w:val="22"/>
        </w:rPr>
        <w:t>г. Иркутск</w:t>
      </w:r>
      <w:r w:rsidRPr="00BE1687">
        <w:rPr>
          <w:bCs/>
          <w:sz w:val="22"/>
          <w:szCs w:val="22"/>
        </w:rPr>
        <w:tab/>
      </w:r>
      <w:r w:rsidRPr="00BE1687">
        <w:rPr>
          <w:bCs/>
          <w:sz w:val="22"/>
          <w:szCs w:val="22"/>
        </w:rPr>
        <w:tab/>
        <w:t xml:space="preserve">              </w:t>
      </w:r>
      <w:r w:rsidR="00BE1687" w:rsidRPr="00BE1687">
        <w:rPr>
          <w:bCs/>
          <w:sz w:val="22"/>
          <w:szCs w:val="22"/>
        </w:rPr>
        <w:t xml:space="preserve">    </w:t>
      </w:r>
      <w:r w:rsidRPr="00BE1687">
        <w:rPr>
          <w:bCs/>
          <w:sz w:val="22"/>
          <w:szCs w:val="22"/>
        </w:rPr>
        <w:t xml:space="preserve">   </w:t>
      </w:r>
      <w:r w:rsidR="00BE1687" w:rsidRPr="00BE1687">
        <w:rPr>
          <w:bCs/>
          <w:sz w:val="22"/>
          <w:szCs w:val="22"/>
        </w:rPr>
        <w:t xml:space="preserve">       </w:t>
      </w:r>
      <w:r w:rsidRPr="00BE1687">
        <w:rPr>
          <w:bCs/>
          <w:sz w:val="22"/>
          <w:szCs w:val="22"/>
        </w:rPr>
        <w:t xml:space="preserve">            «</w:t>
      </w:r>
      <w:r w:rsidR="00C31926">
        <w:rPr>
          <w:bCs/>
          <w:sz w:val="22"/>
          <w:szCs w:val="22"/>
        </w:rPr>
        <w:t>___</w:t>
      </w:r>
      <w:r w:rsidRPr="00BE1687">
        <w:rPr>
          <w:bCs/>
          <w:sz w:val="22"/>
          <w:szCs w:val="22"/>
        </w:rPr>
        <w:t>»</w:t>
      </w:r>
      <w:r w:rsidR="00531D73" w:rsidRPr="00BE1687">
        <w:rPr>
          <w:bCs/>
          <w:sz w:val="22"/>
          <w:szCs w:val="22"/>
        </w:rPr>
        <w:t xml:space="preserve"> </w:t>
      </w:r>
      <w:r w:rsidR="00971196">
        <w:rPr>
          <w:bCs/>
          <w:sz w:val="22"/>
          <w:szCs w:val="22"/>
        </w:rPr>
        <w:t>____________</w:t>
      </w:r>
      <w:r w:rsidRPr="00BE1687">
        <w:rPr>
          <w:bCs/>
          <w:sz w:val="22"/>
          <w:szCs w:val="22"/>
        </w:rPr>
        <w:t>20</w:t>
      </w:r>
      <w:r w:rsidR="00667F0B">
        <w:rPr>
          <w:bCs/>
          <w:sz w:val="22"/>
          <w:szCs w:val="22"/>
        </w:rPr>
        <w:t>1</w:t>
      </w:r>
      <w:r w:rsidR="005F1C8B">
        <w:rPr>
          <w:bCs/>
          <w:sz w:val="22"/>
          <w:szCs w:val="22"/>
        </w:rPr>
        <w:t>9</w:t>
      </w:r>
      <w:r w:rsidRPr="00BE1687">
        <w:rPr>
          <w:bCs/>
          <w:sz w:val="22"/>
          <w:szCs w:val="22"/>
        </w:rPr>
        <w:t xml:space="preserve"> г.</w:t>
      </w:r>
    </w:p>
    <w:p w:rsidR="00396EC6" w:rsidRPr="004375E8" w:rsidRDefault="00396EC6" w:rsidP="00396EC6">
      <w:pPr>
        <w:widowControl w:val="0"/>
        <w:tabs>
          <w:tab w:val="center" w:pos="48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FF"/>
          <w:sz w:val="22"/>
          <w:szCs w:val="22"/>
        </w:rPr>
      </w:pPr>
    </w:p>
    <w:p w:rsidR="007D3D5D" w:rsidRPr="00BE1687" w:rsidRDefault="00C40AD9" w:rsidP="009170D9">
      <w:pPr>
        <w:widowControl w:val="0"/>
        <w:tabs>
          <w:tab w:val="center" w:pos="656"/>
          <w:tab w:val="center" w:pos="4953"/>
          <w:tab w:val="left" w:pos="8651"/>
        </w:tabs>
        <w:autoSpaceDE w:val="0"/>
        <w:autoSpaceDN w:val="0"/>
        <w:adjustRightInd w:val="0"/>
        <w:spacing w:before="65"/>
        <w:ind w:firstLine="567"/>
        <w:jc w:val="both"/>
        <w:rPr>
          <w:sz w:val="22"/>
          <w:szCs w:val="22"/>
        </w:rPr>
      </w:pPr>
      <w:r w:rsidRPr="004375E8">
        <w:rPr>
          <w:color w:val="0000FF"/>
          <w:sz w:val="22"/>
          <w:szCs w:val="22"/>
        </w:rPr>
        <w:tab/>
      </w:r>
      <w:proofErr w:type="gramStart"/>
      <w:r w:rsidR="00BE1687" w:rsidRPr="004375E8">
        <w:rPr>
          <w:b/>
          <w:sz w:val="22"/>
          <w:szCs w:val="22"/>
        </w:rPr>
        <w:t>Общество с ограниченной ответственностью «ИркутскЭнергоПроект» (ООО «Иркутс</w:t>
      </w:r>
      <w:r w:rsidR="00BE1687" w:rsidRPr="004375E8">
        <w:rPr>
          <w:b/>
          <w:sz w:val="22"/>
          <w:szCs w:val="22"/>
        </w:rPr>
        <w:t>к</w:t>
      </w:r>
      <w:r w:rsidR="00BE1687" w:rsidRPr="004375E8">
        <w:rPr>
          <w:b/>
          <w:sz w:val="22"/>
          <w:szCs w:val="22"/>
        </w:rPr>
        <w:t>ЭнергоПроект»)</w:t>
      </w:r>
      <w:r w:rsidR="00BE1687" w:rsidRPr="004375E8">
        <w:rPr>
          <w:sz w:val="22"/>
          <w:szCs w:val="22"/>
        </w:rPr>
        <w:t>,</w:t>
      </w:r>
      <w:r w:rsidR="0049216A" w:rsidRPr="0049216A">
        <w:rPr>
          <w:sz w:val="22"/>
          <w:szCs w:val="22"/>
        </w:rPr>
        <w:t xml:space="preserve"> </w:t>
      </w:r>
      <w:r w:rsidR="0049216A" w:rsidRPr="004375E8">
        <w:rPr>
          <w:sz w:val="22"/>
          <w:szCs w:val="22"/>
        </w:rPr>
        <w:t>именуемое в дальнейшем «ЗАКАЗЧИК»</w:t>
      </w:r>
      <w:r w:rsidR="0049216A">
        <w:rPr>
          <w:sz w:val="22"/>
          <w:szCs w:val="22"/>
        </w:rPr>
        <w:t>,</w:t>
      </w:r>
      <w:r w:rsidR="00BE1687" w:rsidRPr="004375E8">
        <w:rPr>
          <w:sz w:val="22"/>
          <w:szCs w:val="22"/>
        </w:rPr>
        <w:t xml:space="preserve"> в лице </w:t>
      </w:r>
      <w:r w:rsidR="007C5BC8">
        <w:rPr>
          <w:sz w:val="22"/>
          <w:szCs w:val="22"/>
        </w:rPr>
        <w:t xml:space="preserve">генерального директора </w:t>
      </w:r>
      <w:r w:rsidR="00373059">
        <w:rPr>
          <w:sz w:val="22"/>
          <w:szCs w:val="22"/>
        </w:rPr>
        <w:t>Афанасьева Игоря Григорьевича</w:t>
      </w:r>
      <w:r w:rsidR="00BE1687" w:rsidRPr="004375E8">
        <w:rPr>
          <w:sz w:val="22"/>
          <w:szCs w:val="22"/>
        </w:rPr>
        <w:t xml:space="preserve">, действующего на основании </w:t>
      </w:r>
      <w:r w:rsidR="007C5BC8">
        <w:rPr>
          <w:sz w:val="22"/>
          <w:szCs w:val="22"/>
        </w:rPr>
        <w:t>Устава</w:t>
      </w:r>
      <w:r w:rsidR="00BE1687" w:rsidRPr="004375E8">
        <w:rPr>
          <w:sz w:val="22"/>
          <w:szCs w:val="22"/>
        </w:rPr>
        <w:t>, с одной стороны</w:t>
      </w:r>
      <w:r w:rsidR="00BE1687" w:rsidRPr="004375E8">
        <w:rPr>
          <w:color w:val="0000FF"/>
          <w:sz w:val="22"/>
          <w:szCs w:val="22"/>
        </w:rPr>
        <w:t xml:space="preserve">, </w:t>
      </w:r>
      <w:r w:rsidR="00BE1687" w:rsidRPr="00971196">
        <w:rPr>
          <w:sz w:val="22"/>
          <w:szCs w:val="22"/>
        </w:rPr>
        <w:t>и</w:t>
      </w:r>
      <w:r w:rsidR="00BE1687" w:rsidRPr="004375E8">
        <w:rPr>
          <w:color w:val="0000FF"/>
          <w:sz w:val="22"/>
          <w:szCs w:val="22"/>
        </w:rPr>
        <w:t xml:space="preserve"> </w:t>
      </w:r>
      <w:r w:rsidR="00971196">
        <w:rPr>
          <w:b/>
          <w:sz w:val="22"/>
          <w:szCs w:val="22"/>
        </w:rPr>
        <w:t>___________________________________________________</w:t>
      </w:r>
      <w:r w:rsidR="00BE1687" w:rsidRPr="004375E8">
        <w:rPr>
          <w:b/>
          <w:sz w:val="22"/>
          <w:szCs w:val="22"/>
        </w:rPr>
        <w:t xml:space="preserve">, </w:t>
      </w:r>
      <w:r w:rsidR="00BE1687" w:rsidRPr="004375E8">
        <w:rPr>
          <w:sz w:val="22"/>
          <w:szCs w:val="22"/>
        </w:rPr>
        <w:t>именуемое в дальнейшем «ИСПОЛН</w:t>
      </w:r>
      <w:r w:rsidR="00BE1687" w:rsidRPr="004375E8">
        <w:rPr>
          <w:sz w:val="22"/>
          <w:szCs w:val="22"/>
        </w:rPr>
        <w:t>И</w:t>
      </w:r>
      <w:r w:rsidR="00BE1687" w:rsidRPr="004375E8">
        <w:rPr>
          <w:sz w:val="22"/>
          <w:szCs w:val="22"/>
        </w:rPr>
        <w:t xml:space="preserve">ТЕЛЬ», в лице </w:t>
      </w:r>
      <w:r w:rsidR="00971196">
        <w:rPr>
          <w:sz w:val="22"/>
          <w:szCs w:val="22"/>
        </w:rPr>
        <w:t>__________________________________________</w:t>
      </w:r>
      <w:r w:rsidR="00BE1687" w:rsidRPr="004375E8">
        <w:rPr>
          <w:sz w:val="22"/>
          <w:szCs w:val="22"/>
        </w:rPr>
        <w:t>,  действующего на основании Устава, с другой стороны, при совместном упоминании именуемые в дальнейшем «СТОРОНЫ»</w:t>
      </w:r>
      <w:r w:rsidR="00773584" w:rsidRPr="004375E8">
        <w:rPr>
          <w:color w:val="0000FF"/>
          <w:sz w:val="22"/>
          <w:szCs w:val="22"/>
        </w:rPr>
        <w:t xml:space="preserve">, </w:t>
      </w:r>
      <w:r w:rsidR="007D3D5D" w:rsidRPr="00BE1687">
        <w:rPr>
          <w:sz w:val="22"/>
          <w:szCs w:val="22"/>
        </w:rPr>
        <w:t>подписали настоящий Протокол соглашения о договорной цене и сроках выполнения работ: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296"/>
        <w:gridCol w:w="693"/>
        <w:gridCol w:w="813"/>
        <w:gridCol w:w="1649"/>
        <w:gridCol w:w="1191"/>
        <w:gridCol w:w="1714"/>
      </w:tblGrid>
      <w:tr w:rsidR="00CC3E97" w:rsidRPr="00CC3E97" w:rsidTr="00EC4F3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D5D" w:rsidRPr="00CC3E97" w:rsidRDefault="007D3D5D" w:rsidP="00EC4F3C">
            <w:pPr>
              <w:widowControl w:val="0"/>
              <w:tabs>
                <w:tab w:val="center" w:pos="656"/>
                <w:tab w:val="center" w:pos="4953"/>
                <w:tab w:val="left" w:pos="8651"/>
              </w:tabs>
              <w:autoSpaceDE w:val="0"/>
              <w:autoSpaceDN w:val="0"/>
              <w:adjustRightInd w:val="0"/>
              <w:spacing w:before="65"/>
              <w:jc w:val="center"/>
              <w:rPr>
                <w:b/>
                <w:sz w:val="22"/>
                <w:szCs w:val="22"/>
              </w:rPr>
            </w:pPr>
            <w:r w:rsidRPr="00CC3E97">
              <w:rPr>
                <w:b/>
                <w:sz w:val="22"/>
                <w:szCs w:val="22"/>
              </w:rPr>
              <w:t>№</w:t>
            </w:r>
          </w:p>
          <w:p w:rsidR="007D3D5D" w:rsidRPr="00CC3E97" w:rsidRDefault="007D3D5D" w:rsidP="00EC4F3C">
            <w:pPr>
              <w:widowControl w:val="0"/>
              <w:tabs>
                <w:tab w:val="center" w:pos="656"/>
                <w:tab w:val="center" w:pos="4953"/>
                <w:tab w:val="left" w:pos="8651"/>
              </w:tabs>
              <w:autoSpaceDE w:val="0"/>
              <w:autoSpaceDN w:val="0"/>
              <w:adjustRightInd w:val="0"/>
              <w:spacing w:before="65"/>
              <w:jc w:val="center"/>
              <w:rPr>
                <w:b/>
                <w:sz w:val="22"/>
                <w:szCs w:val="22"/>
              </w:rPr>
            </w:pPr>
            <w:proofErr w:type="gramStart"/>
            <w:r w:rsidRPr="00CC3E97">
              <w:rPr>
                <w:b/>
                <w:sz w:val="22"/>
                <w:szCs w:val="22"/>
              </w:rPr>
              <w:t>п</w:t>
            </w:r>
            <w:proofErr w:type="gramEnd"/>
            <w:r w:rsidRPr="00CC3E9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D5D" w:rsidRPr="00CC3E97" w:rsidRDefault="007D3D5D" w:rsidP="00EC4F3C">
            <w:pPr>
              <w:widowControl w:val="0"/>
              <w:tabs>
                <w:tab w:val="center" w:pos="656"/>
                <w:tab w:val="center" w:pos="4953"/>
                <w:tab w:val="left" w:pos="8651"/>
              </w:tabs>
              <w:autoSpaceDE w:val="0"/>
              <w:autoSpaceDN w:val="0"/>
              <w:adjustRightInd w:val="0"/>
              <w:spacing w:before="65"/>
              <w:jc w:val="center"/>
              <w:rPr>
                <w:b/>
                <w:sz w:val="22"/>
                <w:szCs w:val="22"/>
              </w:rPr>
            </w:pPr>
            <w:r w:rsidRPr="00CC3E97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D5D" w:rsidRPr="00CC3E97" w:rsidRDefault="007D3D5D" w:rsidP="00EC4F3C">
            <w:pPr>
              <w:widowControl w:val="0"/>
              <w:tabs>
                <w:tab w:val="center" w:pos="656"/>
                <w:tab w:val="center" w:pos="4953"/>
                <w:tab w:val="left" w:pos="8651"/>
              </w:tabs>
              <w:autoSpaceDE w:val="0"/>
              <w:autoSpaceDN w:val="0"/>
              <w:adjustRightInd w:val="0"/>
              <w:spacing w:before="65"/>
              <w:jc w:val="center"/>
              <w:rPr>
                <w:b/>
                <w:sz w:val="22"/>
                <w:szCs w:val="22"/>
              </w:rPr>
            </w:pPr>
            <w:r w:rsidRPr="00CC3E97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D5D" w:rsidRPr="00CC3E97" w:rsidRDefault="007D3D5D" w:rsidP="00EC4F3C">
            <w:pPr>
              <w:widowControl w:val="0"/>
              <w:tabs>
                <w:tab w:val="center" w:pos="656"/>
                <w:tab w:val="center" w:pos="4953"/>
                <w:tab w:val="left" w:pos="8651"/>
              </w:tabs>
              <w:autoSpaceDE w:val="0"/>
              <w:autoSpaceDN w:val="0"/>
              <w:adjustRightInd w:val="0"/>
              <w:spacing w:before="65"/>
              <w:jc w:val="center"/>
              <w:rPr>
                <w:b/>
                <w:sz w:val="22"/>
                <w:szCs w:val="22"/>
              </w:rPr>
            </w:pPr>
            <w:r w:rsidRPr="00CC3E97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D5D" w:rsidRPr="00CC3E97" w:rsidRDefault="007D3D5D" w:rsidP="00EC4F3C">
            <w:pPr>
              <w:widowControl w:val="0"/>
              <w:tabs>
                <w:tab w:val="center" w:pos="656"/>
                <w:tab w:val="center" w:pos="4953"/>
                <w:tab w:val="left" w:pos="8651"/>
              </w:tabs>
              <w:autoSpaceDE w:val="0"/>
              <w:autoSpaceDN w:val="0"/>
              <w:adjustRightInd w:val="0"/>
              <w:spacing w:before="65"/>
              <w:jc w:val="center"/>
              <w:rPr>
                <w:b/>
                <w:sz w:val="22"/>
                <w:szCs w:val="22"/>
              </w:rPr>
            </w:pPr>
            <w:r w:rsidRPr="00CC3E97">
              <w:rPr>
                <w:b/>
                <w:sz w:val="22"/>
                <w:szCs w:val="22"/>
              </w:rPr>
              <w:t>Срок выпо</w:t>
            </w:r>
            <w:r w:rsidRPr="00CC3E97">
              <w:rPr>
                <w:b/>
                <w:sz w:val="22"/>
                <w:szCs w:val="22"/>
              </w:rPr>
              <w:t>л</w:t>
            </w:r>
            <w:r w:rsidRPr="00CC3E97">
              <w:rPr>
                <w:b/>
                <w:sz w:val="22"/>
                <w:szCs w:val="22"/>
              </w:rPr>
              <w:t>нения работ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D5D" w:rsidRPr="00CC3E97" w:rsidRDefault="007D3D5D" w:rsidP="00EC4F3C">
            <w:pPr>
              <w:widowControl w:val="0"/>
              <w:tabs>
                <w:tab w:val="center" w:pos="656"/>
                <w:tab w:val="center" w:pos="4953"/>
                <w:tab w:val="left" w:pos="8651"/>
              </w:tabs>
              <w:autoSpaceDE w:val="0"/>
              <w:autoSpaceDN w:val="0"/>
              <w:adjustRightInd w:val="0"/>
              <w:spacing w:before="65"/>
              <w:jc w:val="center"/>
              <w:rPr>
                <w:b/>
                <w:sz w:val="22"/>
                <w:szCs w:val="22"/>
              </w:rPr>
            </w:pPr>
            <w:r w:rsidRPr="00CC3E97">
              <w:rPr>
                <w:b/>
                <w:sz w:val="22"/>
                <w:szCs w:val="22"/>
              </w:rPr>
              <w:t>Цена, руб. без НДС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D5D" w:rsidRPr="00CC3E97" w:rsidRDefault="007D3D5D" w:rsidP="00EC4F3C">
            <w:pPr>
              <w:widowControl w:val="0"/>
              <w:tabs>
                <w:tab w:val="center" w:pos="656"/>
                <w:tab w:val="center" w:pos="4953"/>
                <w:tab w:val="left" w:pos="8651"/>
              </w:tabs>
              <w:autoSpaceDE w:val="0"/>
              <w:autoSpaceDN w:val="0"/>
              <w:adjustRightInd w:val="0"/>
              <w:spacing w:before="65"/>
              <w:jc w:val="center"/>
              <w:rPr>
                <w:b/>
                <w:sz w:val="22"/>
                <w:szCs w:val="22"/>
              </w:rPr>
            </w:pPr>
            <w:r w:rsidRPr="00CC3E97">
              <w:rPr>
                <w:b/>
                <w:sz w:val="22"/>
                <w:szCs w:val="22"/>
              </w:rPr>
              <w:t>Стоимость руб. без НДС</w:t>
            </w:r>
          </w:p>
        </w:tc>
      </w:tr>
      <w:tr w:rsidR="00CC3E97" w:rsidRPr="00CC3E97" w:rsidTr="00EC4F3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3C" w:rsidRPr="00CC3E97" w:rsidRDefault="00EC4F3C" w:rsidP="00D36E16">
            <w:pPr>
              <w:widowControl w:val="0"/>
              <w:tabs>
                <w:tab w:val="center" w:pos="656"/>
                <w:tab w:val="center" w:pos="4953"/>
                <w:tab w:val="left" w:pos="8651"/>
              </w:tabs>
              <w:autoSpaceDE w:val="0"/>
              <w:autoSpaceDN w:val="0"/>
              <w:adjustRightInd w:val="0"/>
              <w:spacing w:before="65"/>
              <w:jc w:val="both"/>
              <w:rPr>
                <w:sz w:val="22"/>
                <w:szCs w:val="22"/>
              </w:rPr>
            </w:pPr>
            <w:r w:rsidRPr="00CC3E97">
              <w:rPr>
                <w:sz w:val="22"/>
                <w:szCs w:val="22"/>
              </w:rPr>
              <w:t>1.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F6" w:rsidRPr="00CC3E97" w:rsidRDefault="009170D9" w:rsidP="001739A3">
            <w:pPr>
              <w:rPr>
                <w:sz w:val="22"/>
                <w:szCs w:val="22"/>
              </w:rPr>
            </w:pPr>
            <w:r w:rsidRPr="00CC3E97">
              <w:rPr>
                <w:sz w:val="22"/>
                <w:szCs w:val="22"/>
              </w:rPr>
              <w:t>Работы по экспертизе промы</w:t>
            </w:r>
            <w:r w:rsidRPr="00CC3E97">
              <w:rPr>
                <w:sz w:val="22"/>
                <w:szCs w:val="22"/>
              </w:rPr>
              <w:t>ш</w:t>
            </w:r>
            <w:r w:rsidRPr="00CC3E97">
              <w:rPr>
                <w:sz w:val="22"/>
                <w:szCs w:val="22"/>
              </w:rPr>
              <w:t>ленной безопасности докуме</w:t>
            </w:r>
            <w:r w:rsidRPr="00CC3E97">
              <w:rPr>
                <w:sz w:val="22"/>
                <w:szCs w:val="22"/>
              </w:rPr>
              <w:t>н</w:t>
            </w:r>
            <w:r w:rsidRPr="00CC3E97">
              <w:rPr>
                <w:sz w:val="22"/>
                <w:szCs w:val="22"/>
              </w:rPr>
              <w:t>тации и обеспечению внесения заключения экспертизы пр</w:t>
            </w:r>
            <w:r w:rsidRPr="00CC3E97">
              <w:rPr>
                <w:sz w:val="22"/>
                <w:szCs w:val="22"/>
              </w:rPr>
              <w:t>о</w:t>
            </w:r>
            <w:r w:rsidRPr="00CC3E97">
              <w:rPr>
                <w:sz w:val="22"/>
                <w:szCs w:val="22"/>
              </w:rPr>
              <w:t>мышленной безопасности в Р</w:t>
            </w:r>
            <w:r w:rsidRPr="00CC3E97">
              <w:rPr>
                <w:sz w:val="22"/>
                <w:szCs w:val="22"/>
              </w:rPr>
              <w:t>е</w:t>
            </w:r>
            <w:r w:rsidRPr="00CC3E97">
              <w:rPr>
                <w:sz w:val="22"/>
                <w:szCs w:val="22"/>
              </w:rPr>
              <w:t xml:space="preserve">естр заключений экспертизы промышленной безопасности в территориальном органе </w:t>
            </w:r>
            <w:proofErr w:type="spellStart"/>
            <w:r w:rsidRPr="00CC3E97">
              <w:rPr>
                <w:sz w:val="22"/>
                <w:szCs w:val="22"/>
              </w:rPr>
              <w:t>Рост</w:t>
            </w:r>
            <w:r w:rsidRPr="00CC3E97">
              <w:rPr>
                <w:sz w:val="22"/>
                <w:szCs w:val="22"/>
              </w:rPr>
              <w:t>е</w:t>
            </w:r>
            <w:r w:rsidRPr="00CC3E97">
              <w:rPr>
                <w:sz w:val="22"/>
                <w:szCs w:val="22"/>
              </w:rPr>
              <w:t>хнадзора</w:t>
            </w:r>
            <w:proofErr w:type="spellEnd"/>
            <w:r w:rsidRPr="00CC3E97">
              <w:rPr>
                <w:sz w:val="22"/>
                <w:szCs w:val="22"/>
              </w:rPr>
              <w:t xml:space="preserve"> </w:t>
            </w:r>
            <w:r w:rsidR="0039730C" w:rsidRPr="00CC3E97">
              <w:rPr>
                <w:sz w:val="22"/>
                <w:szCs w:val="22"/>
              </w:rPr>
              <w:t xml:space="preserve">по объекту </w:t>
            </w:r>
            <w:r w:rsidR="001739A3">
              <w:rPr>
                <w:sz w:val="22"/>
                <w:szCs w:val="22"/>
              </w:rPr>
              <w:t>____________________________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3C" w:rsidRPr="00CC3E97" w:rsidRDefault="009170D9" w:rsidP="00D36E16">
            <w:pPr>
              <w:widowControl w:val="0"/>
              <w:tabs>
                <w:tab w:val="center" w:pos="656"/>
                <w:tab w:val="center" w:pos="4953"/>
                <w:tab w:val="left" w:pos="8651"/>
              </w:tabs>
              <w:autoSpaceDE w:val="0"/>
              <w:autoSpaceDN w:val="0"/>
              <w:adjustRightInd w:val="0"/>
              <w:spacing w:before="6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C3E97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3C" w:rsidRPr="00CC3E97" w:rsidRDefault="009170D9" w:rsidP="00D36E16">
            <w:pPr>
              <w:widowControl w:val="0"/>
              <w:tabs>
                <w:tab w:val="center" w:pos="656"/>
                <w:tab w:val="center" w:pos="4953"/>
                <w:tab w:val="left" w:pos="8651"/>
              </w:tabs>
              <w:autoSpaceDE w:val="0"/>
              <w:autoSpaceDN w:val="0"/>
              <w:adjustRightInd w:val="0"/>
              <w:spacing w:before="65"/>
              <w:jc w:val="center"/>
              <w:rPr>
                <w:sz w:val="22"/>
                <w:szCs w:val="22"/>
              </w:rPr>
            </w:pPr>
            <w:r w:rsidRPr="00CC3E97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4EA" w:rsidRPr="00CC3E97" w:rsidRDefault="009044EA" w:rsidP="009044EA">
            <w:pPr>
              <w:widowControl w:val="0"/>
              <w:tabs>
                <w:tab w:val="center" w:pos="656"/>
                <w:tab w:val="center" w:pos="4953"/>
                <w:tab w:val="left" w:pos="8651"/>
              </w:tabs>
              <w:autoSpaceDE w:val="0"/>
              <w:autoSpaceDN w:val="0"/>
              <w:adjustRightInd w:val="0"/>
              <w:spacing w:before="65"/>
              <w:jc w:val="center"/>
              <w:rPr>
                <w:sz w:val="22"/>
                <w:szCs w:val="22"/>
              </w:rPr>
            </w:pPr>
            <w:r w:rsidRPr="00CC3E97">
              <w:rPr>
                <w:sz w:val="22"/>
                <w:szCs w:val="22"/>
              </w:rPr>
              <w:t>- начало в</w:t>
            </w:r>
            <w:r w:rsidRPr="00CC3E97">
              <w:rPr>
                <w:sz w:val="22"/>
                <w:szCs w:val="22"/>
              </w:rPr>
              <w:t>ы</w:t>
            </w:r>
            <w:r w:rsidRPr="00CC3E97">
              <w:rPr>
                <w:sz w:val="22"/>
                <w:szCs w:val="22"/>
              </w:rPr>
              <w:t>полнения р</w:t>
            </w:r>
            <w:r w:rsidRPr="00CC3E97">
              <w:rPr>
                <w:sz w:val="22"/>
                <w:szCs w:val="22"/>
              </w:rPr>
              <w:t>а</w:t>
            </w:r>
            <w:r w:rsidRPr="00CC3E97">
              <w:rPr>
                <w:sz w:val="22"/>
                <w:szCs w:val="22"/>
              </w:rPr>
              <w:t>бот – с моме</w:t>
            </w:r>
            <w:r w:rsidRPr="00CC3E97">
              <w:rPr>
                <w:sz w:val="22"/>
                <w:szCs w:val="22"/>
              </w:rPr>
              <w:t>н</w:t>
            </w:r>
            <w:r w:rsidRPr="00CC3E97">
              <w:rPr>
                <w:sz w:val="22"/>
                <w:szCs w:val="22"/>
              </w:rPr>
              <w:t xml:space="preserve">та </w:t>
            </w:r>
            <w:r w:rsidR="00531D73" w:rsidRPr="00CC3E97">
              <w:rPr>
                <w:sz w:val="22"/>
                <w:szCs w:val="22"/>
              </w:rPr>
              <w:t>передачи исходных да</w:t>
            </w:r>
            <w:r w:rsidR="00531D73" w:rsidRPr="00CC3E97">
              <w:rPr>
                <w:sz w:val="22"/>
                <w:szCs w:val="22"/>
              </w:rPr>
              <w:t>н</w:t>
            </w:r>
            <w:r w:rsidR="00531D73" w:rsidRPr="00CC3E97">
              <w:rPr>
                <w:sz w:val="22"/>
                <w:szCs w:val="22"/>
              </w:rPr>
              <w:t>ных</w:t>
            </w:r>
            <w:r w:rsidR="006C6909">
              <w:rPr>
                <w:sz w:val="22"/>
                <w:szCs w:val="22"/>
              </w:rPr>
              <w:t xml:space="preserve">, </w:t>
            </w:r>
            <w:r w:rsidR="006C6909" w:rsidRPr="001739A3">
              <w:rPr>
                <w:sz w:val="22"/>
                <w:szCs w:val="22"/>
              </w:rPr>
              <w:t>согласно п. 4.1.2 Дог</w:t>
            </w:r>
            <w:r w:rsidR="006C6909" w:rsidRPr="001739A3">
              <w:rPr>
                <w:sz w:val="22"/>
                <w:szCs w:val="22"/>
              </w:rPr>
              <w:t>о</w:t>
            </w:r>
            <w:r w:rsidR="006C6909" w:rsidRPr="001739A3">
              <w:rPr>
                <w:sz w:val="22"/>
                <w:szCs w:val="22"/>
              </w:rPr>
              <w:t>вора</w:t>
            </w:r>
            <w:r w:rsidR="00531D73" w:rsidRPr="001739A3">
              <w:rPr>
                <w:sz w:val="22"/>
                <w:szCs w:val="22"/>
              </w:rPr>
              <w:t>*</w:t>
            </w:r>
            <w:r w:rsidRPr="001739A3">
              <w:rPr>
                <w:sz w:val="22"/>
                <w:szCs w:val="22"/>
              </w:rPr>
              <w:t>.</w:t>
            </w:r>
          </w:p>
          <w:p w:rsidR="00EC4F3C" w:rsidRPr="00CC3E97" w:rsidRDefault="009044EA" w:rsidP="001739A3">
            <w:pPr>
              <w:widowControl w:val="0"/>
              <w:tabs>
                <w:tab w:val="center" w:pos="656"/>
                <w:tab w:val="center" w:pos="4953"/>
                <w:tab w:val="left" w:pos="8651"/>
              </w:tabs>
              <w:autoSpaceDE w:val="0"/>
              <w:autoSpaceDN w:val="0"/>
              <w:adjustRightInd w:val="0"/>
              <w:spacing w:before="65"/>
              <w:jc w:val="center"/>
              <w:rPr>
                <w:sz w:val="22"/>
                <w:szCs w:val="22"/>
              </w:rPr>
            </w:pPr>
            <w:r w:rsidRPr="00CC3E97">
              <w:rPr>
                <w:sz w:val="22"/>
                <w:szCs w:val="22"/>
              </w:rPr>
              <w:t>-</w:t>
            </w:r>
            <w:r w:rsidR="0039730C" w:rsidRPr="00CC3E97">
              <w:rPr>
                <w:sz w:val="22"/>
                <w:szCs w:val="22"/>
              </w:rPr>
              <w:t xml:space="preserve"> окончание выполнения работ – </w:t>
            </w:r>
            <w:r w:rsidR="001739A3">
              <w:rPr>
                <w:sz w:val="22"/>
                <w:szCs w:val="22"/>
              </w:rPr>
              <w:t>____</w:t>
            </w:r>
            <w:r w:rsidRPr="00CC3E97">
              <w:rPr>
                <w:sz w:val="22"/>
                <w:szCs w:val="22"/>
              </w:rPr>
              <w:t xml:space="preserve"> календарных дней </w:t>
            </w:r>
            <w:proofErr w:type="gramStart"/>
            <w:r w:rsidRPr="00CC3E97">
              <w:rPr>
                <w:sz w:val="22"/>
                <w:szCs w:val="22"/>
              </w:rPr>
              <w:t>с даты получения</w:t>
            </w:r>
            <w:proofErr w:type="gramEnd"/>
            <w:r w:rsidRPr="00CC3E97">
              <w:rPr>
                <w:sz w:val="22"/>
                <w:szCs w:val="22"/>
              </w:rPr>
              <w:t xml:space="preserve"> всех исходных данных</w:t>
            </w:r>
            <w:r w:rsidR="006C6909">
              <w:rPr>
                <w:sz w:val="22"/>
                <w:szCs w:val="22"/>
              </w:rPr>
              <w:t xml:space="preserve"> </w:t>
            </w:r>
            <w:r w:rsidR="006C6909" w:rsidRPr="001739A3">
              <w:rPr>
                <w:sz w:val="22"/>
                <w:szCs w:val="22"/>
              </w:rPr>
              <w:t>с</w:t>
            </w:r>
            <w:r w:rsidR="006C6909" w:rsidRPr="001739A3">
              <w:rPr>
                <w:sz w:val="22"/>
                <w:szCs w:val="22"/>
              </w:rPr>
              <w:t>о</w:t>
            </w:r>
            <w:r w:rsidR="006C6909" w:rsidRPr="001739A3">
              <w:rPr>
                <w:sz w:val="22"/>
                <w:szCs w:val="22"/>
              </w:rPr>
              <w:t>гласно п. 4.1.2 Договора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3C" w:rsidRPr="00CC3E97" w:rsidRDefault="00EC4F3C" w:rsidP="00EC4F3C">
            <w:pPr>
              <w:widowControl w:val="0"/>
              <w:tabs>
                <w:tab w:val="center" w:pos="656"/>
                <w:tab w:val="center" w:pos="4953"/>
                <w:tab w:val="left" w:pos="8651"/>
              </w:tabs>
              <w:autoSpaceDE w:val="0"/>
              <w:autoSpaceDN w:val="0"/>
              <w:adjustRightInd w:val="0"/>
              <w:spacing w:before="65"/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3C" w:rsidRPr="00CC3E97" w:rsidRDefault="00EC4F3C" w:rsidP="00390CE6">
            <w:pPr>
              <w:widowControl w:val="0"/>
              <w:tabs>
                <w:tab w:val="center" w:pos="656"/>
                <w:tab w:val="center" w:pos="4953"/>
                <w:tab w:val="left" w:pos="8651"/>
              </w:tabs>
              <w:autoSpaceDE w:val="0"/>
              <w:autoSpaceDN w:val="0"/>
              <w:adjustRightInd w:val="0"/>
              <w:spacing w:before="65"/>
              <w:jc w:val="center"/>
              <w:rPr>
                <w:sz w:val="22"/>
                <w:szCs w:val="22"/>
              </w:rPr>
            </w:pPr>
          </w:p>
        </w:tc>
      </w:tr>
      <w:tr w:rsidR="00CC3E97" w:rsidRPr="00CC3E97" w:rsidTr="00EC4F3C">
        <w:trPr>
          <w:trHeight w:val="175"/>
        </w:trPr>
        <w:tc>
          <w:tcPr>
            <w:tcW w:w="8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3C" w:rsidRPr="00CC3E97" w:rsidRDefault="00EC4F3C" w:rsidP="00D36E16">
            <w:pPr>
              <w:widowControl w:val="0"/>
              <w:tabs>
                <w:tab w:val="center" w:pos="656"/>
                <w:tab w:val="center" w:pos="4953"/>
                <w:tab w:val="left" w:pos="8651"/>
              </w:tabs>
              <w:autoSpaceDE w:val="0"/>
              <w:autoSpaceDN w:val="0"/>
              <w:adjustRightInd w:val="0"/>
              <w:spacing w:before="65"/>
              <w:jc w:val="right"/>
              <w:rPr>
                <w:b/>
                <w:sz w:val="22"/>
                <w:szCs w:val="22"/>
              </w:rPr>
            </w:pPr>
            <w:r w:rsidRPr="00CC3E9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3C" w:rsidRPr="00CC3E97" w:rsidRDefault="00EC4F3C" w:rsidP="0039730C">
            <w:pPr>
              <w:widowControl w:val="0"/>
              <w:tabs>
                <w:tab w:val="center" w:pos="656"/>
                <w:tab w:val="center" w:pos="4953"/>
                <w:tab w:val="left" w:pos="8651"/>
              </w:tabs>
              <w:autoSpaceDE w:val="0"/>
              <w:autoSpaceDN w:val="0"/>
              <w:adjustRightInd w:val="0"/>
              <w:spacing w:before="65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C4F3C" w:rsidRPr="00CC3E97" w:rsidRDefault="00EC4F3C" w:rsidP="007D3D5D">
      <w:pPr>
        <w:widowControl w:val="0"/>
        <w:tabs>
          <w:tab w:val="left" w:pos="116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531D73" w:rsidRPr="00CC3E97" w:rsidRDefault="00531D73" w:rsidP="007D3D5D">
      <w:pPr>
        <w:widowControl w:val="0"/>
        <w:tabs>
          <w:tab w:val="left" w:pos="116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C3E97">
        <w:rPr>
          <w:sz w:val="22"/>
          <w:szCs w:val="22"/>
        </w:rPr>
        <w:t>*Факт передачи исходных данных фиксируется в Акте приема-передачи (Приложение 2).</w:t>
      </w:r>
    </w:p>
    <w:p w:rsidR="004F3563" w:rsidRPr="00CC3E97" w:rsidRDefault="007D3D5D" w:rsidP="007D3D5D">
      <w:pPr>
        <w:widowControl w:val="0"/>
        <w:tabs>
          <w:tab w:val="left" w:pos="116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C3E97">
        <w:rPr>
          <w:sz w:val="22"/>
          <w:szCs w:val="22"/>
        </w:rPr>
        <w:t>Настоящий Протокол является нео</w:t>
      </w:r>
      <w:r w:rsidR="004F3563" w:rsidRPr="00CC3E97">
        <w:rPr>
          <w:sz w:val="22"/>
          <w:szCs w:val="22"/>
        </w:rPr>
        <w:t xml:space="preserve">тъемлемой частью Договора </w:t>
      </w:r>
      <w:r w:rsidR="009170D9" w:rsidRPr="00E4076B">
        <w:rPr>
          <w:sz w:val="22"/>
          <w:szCs w:val="22"/>
        </w:rPr>
        <w:t>№</w:t>
      </w:r>
      <w:r w:rsidR="00E4076B" w:rsidRPr="00E4076B">
        <w:rPr>
          <w:sz w:val="22"/>
          <w:szCs w:val="22"/>
        </w:rPr>
        <w:t xml:space="preserve"> </w:t>
      </w:r>
      <w:r w:rsidR="001739A3">
        <w:rPr>
          <w:sz w:val="22"/>
          <w:szCs w:val="22"/>
        </w:rPr>
        <w:t>_____________</w:t>
      </w:r>
      <w:r w:rsidR="00E4076B" w:rsidRPr="00E4076B">
        <w:rPr>
          <w:sz w:val="22"/>
          <w:szCs w:val="22"/>
        </w:rPr>
        <w:t xml:space="preserve"> от </w:t>
      </w:r>
      <w:r w:rsidR="001739A3">
        <w:rPr>
          <w:sz w:val="22"/>
          <w:szCs w:val="22"/>
        </w:rPr>
        <w:t>_________</w:t>
      </w:r>
      <w:r w:rsidR="00E4076B" w:rsidRPr="00E4076B">
        <w:rPr>
          <w:sz w:val="22"/>
          <w:szCs w:val="22"/>
        </w:rPr>
        <w:t xml:space="preserve"> 2017</w:t>
      </w:r>
      <w:r w:rsidR="009170D9" w:rsidRPr="00E4076B">
        <w:rPr>
          <w:sz w:val="16"/>
          <w:szCs w:val="16"/>
        </w:rPr>
        <w:t>.</w:t>
      </w:r>
      <w:r w:rsidR="009170D9" w:rsidRPr="00CC3E97">
        <w:rPr>
          <w:sz w:val="22"/>
          <w:szCs w:val="22"/>
        </w:rPr>
        <w:t xml:space="preserve"> </w:t>
      </w:r>
      <w:r w:rsidRPr="00CC3E97">
        <w:rPr>
          <w:sz w:val="22"/>
          <w:szCs w:val="22"/>
        </w:rPr>
        <w:t>В случае возникновения противоречий между положениями Договора и настоящим Протоколом, подлежит применению данный Протокол соглашения о договорной цене и сроках выполнения работ.</w:t>
      </w:r>
    </w:p>
    <w:p w:rsidR="0062541A" w:rsidRPr="00CC3E97" w:rsidRDefault="0062541A" w:rsidP="007D3D5D">
      <w:pPr>
        <w:widowControl w:val="0"/>
        <w:tabs>
          <w:tab w:val="left" w:pos="116"/>
        </w:tabs>
        <w:autoSpaceDE w:val="0"/>
        <w:autoSpaceDN w:val="0"/>
        <w:adjustRightInd w:val="0"/>
        <w:ind w:firstLine="567"/>
        <w:jc w:val="both"/>
        <w:rPr>
          <w:b/>
          <w:bCs/>
          <w:sz w:val="22"/>
          <w:szCs w:val="22"/>
        </w:rPr>
      </w:pPr>
    </w:p>
    <w:p w:rsidR="00EC4F3C" w:rsidRPr="00CC3E97" w:rsidRDefault="00EC4F3C" w:rsidP="00EC4F3C">
      <w:pPr>
        <w:widowControl w:val="0"/>
        <w:tabs>
          <w:tab w:val="left" w:pos="1190"/>
          <w:tab w:val="left" w:pos="6185"/>
        </w:tabs>
        <w:autoSpaceDE w:val="0"/>
        <w:autoSpaceDN w:val="0"/>
        <w:adjustRightInd w:val="0"/>
        <w:jc w:val="both"/>
        <w:rPr>
          <w:bCs/>
        </w:rPr>
      </w:pPr>
      <w:r w:rsidRPr="00CC3E97">
        <w:rPr>
          <w:bCs/>
        </w:rPr>
        <w:t>ЗАКАЗЧИК:</w:t>
      </w:r>
      <w:r w:rsidRPr="00CC3E97">
        <w:rPr>
          <w:rFonts w:ascii="Arial" w:hAnsi="Arial"/>
        </w:rPr>
        <w:t xml:space="preserve">                                                      </w:t>
      </w:r>
      <w:r w:rsidRPr="00CC3E97">
        <w:rPr>
          <w:bCs/>
        </w:rPr>
        <w:t>ИСПОЛНИТЕЛЬ: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4936"/>
      </w:tblGrid>
      <w:tr w:rsidR="00CC3E97" w:rsidRPr="00CC3E97" w:rsidTr="00390CE6">
        <w:tc>
          <w:tcPr>
            <w:tcW w:w="5070" w:type="dxa"/>
          </w:tcPr>
          <w:p w:rsidR="00EC4F3C" w:rsidRPr="00CC3E97" w:rsidRDefault="00EC4F3C" w:rsidP="00390CE6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rPr>
                <w:b/>
              </w:rPr>
            </w:pPr>
            <w:r w:rsidRPr="00CC3E97">
              <w:rPr>
                <w:b/>
              </w:rPr>
              <w:t xml:space="preserve">ООО «ИркутскЭнергоПроект»        </w:t>
            </w:r>
          </w:p>
          <w:p w:rsidR="00EC4F3C" w:rsidRPr="00CC3E97" w:rsidRDefault="00373059" w:rsidP="00390CE6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Генеральный директор</w:t>
            </w:r>
          </w:p>
          <w:p w:rsidR="00EC4F3C" w:rsidRPr="00CC3E97" w:rsidRDefault="00EC4F3C" w:rsidP="00390CE6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EC4F3C" w:rsidRPr="00CC3E97" w:rsidRDefault="00EC4F3C" w:rsidP="00390CE6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rPr>
                <w:bCs/>
              </w:rPr>
            </w:pPr>
            <w:r w:rsidRPr="00CC3E97">
              <w:rPr>
                <w:bCs/>
              </w:rPr>
              <w:t>____________________ /</w:t>
            </w:r>
            <w:r w:rsidR="00C431FB">
              <w:rPr>
                <w:bCs/>
              </w:rPr>
              <w:t>И.Г. Афанасьев</w:t>
            </w:r>
            <w:r w:rsidRPr="00CC3E97">
              <w:rPr>
                <w:bCs/>
              </w:rPr>
              <w:t>/</w:t>
            </w:r>
          </w:p>
          <w:p w:rsidR="00EB1CF1" w:rsidRPr="00CC3E97" w:rsidRDefault="00EB1CF1" w:rsidP="00390CE6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CC3E97">
              <w:rPr>
                <w:bCs/>
              </w:rPr>
              <w:t>мп</w:t>
            </w:r>
            <w:proofErr w:type="spellEnd"/>
          </w:p>
        </w:tc>
        <w:tc>
          <w:tcPr>
            <w:tcW w:w="4961" w:type="dxa"/>
          </w:tcPr>
          <w:p w:rsidR="00EB1CF1" w:rsidRPr="00CC3E97" w:rsidRDefault="00EB1CF1" w:rsidP="001739A3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820030" w:rsidRPr="00CC3E97" w:rsidRDefault="00820030" w:rsidP="006D2394">
      <w:pPr>
        <w:rPr>
          <w:sz w:val="22"/>
          <w:szCs w:val="22"/>
        </w:rPr>
      </w:pPr>
    </w:p>
    <w:p w:rsidR="00531D73" w:rsidRPr="00CC3E97" w:rsidRDefault="00531D73" w:rsidP="006D2394">
      <w:pPr>
        <w:rPr>
          <w:sz w:val="22"/>
          <w:szCs w:val="22"/>
        </w:rPr>
      </w:pPr>
    </w:p>
    <w:p w:rsidR="00531D73" w:rsidRPr="004375E8" w:rsidRDefault="00531D73" w:rsidP="006D2394">
      <w:pPr>
        <w:rPr>
          <w:color w:val="0000FF"/>
          <w:sz w:val="22"/>
          <w:szCs w:val="22"/>
        </w:rPr>
      </w:pPr>
    </w:p>
    <w:p w:rsidR="0039730C" w:rsidRDefault="0039730C" w:rsidP="00531D73">
      <w:pPr>
        <w:widowControl w:val="0"/>
        <w:tabs>
          <w:tab w:val="right" w:pos="9890"/>
        </w:tabs>
        <w:autoSpaceDE w:val="0"/>
        <w:autoSpaceDN w:val="0"/>
        <w:adjustRightInd w:val="0"/>
        <w:spacing w:before="56"/>
        <w:jc w:val="right"/>
        <w:rPr>
          <w:color w:val="0000FF"/>
          <w:sz w:val="16"/>
          <w:szCs w:val="16"/>
        </w:rPr>
      </w:pPr>
    </w:p>
    <w:p w:rsidR="0039730C" w:rsidRDefault="0039730C" w:rsidP="00531D73">
      <w:pPr>
        <w:widowControl w:val="0"/>
        <w:tabs>
          <w:tab w:val="right" w:pos="9890"/>
        </w:tabs>
        <w:autoSpaceDE w:val="0"/>
        <w:autoSpaceDN w:val="0"/>
        <w:adjustRightInd w:val="0"/>
        <w:spacing w:before="56"/>
        <w:jc w:val="right"/>
        <w:rPr>
          <w:color w:val="0000FF"/>
          <w:sz w:val="16"/>
          <w:szCs w:val="16"/>
        </w:rPr>
      </w:pPr>
    </w:p>
    <w:p w:rsidR="0039730C" w:rsidRDefault="0039730C" w:rsidP="00531D73">
      <w:pPr>
        <w:widowControl w:val="0"/>
        <w:tabs>
          <w:tab w:val="right" w:pos="9890"/>
        </w:tabs>
        <w:autoSpaceDE w:val="0"/>
        <w:autoSpaceDN w:val="0"/>
        <w:adjustRightInd w:val="0"/>
        <w:spacing w:before="56"/>
        <w:jc w:val="right"/>
        <w:rPr>
          <w:color w:val="0000FF"/>
          <w:sz w:val="16"/>
          <w:szCs w:val="16"/>
        </w:rPr>
      </w:pPr>
    </w:p>
    <w:p w:rsidR="001739A3" w:rsidRDefault="001739A3" w:rsidP="00531D73">
      <w:pPr>
        <w:widowControl w:val="0"/>
        <w:tabs>
          <w:tab w:val="right" w:pos="9890"/>
        </w:tabs>
        <w:autoSpaceDE w:val="0"/>
        <w:autoSpaceDN w:val="0"/>
        <w:adjustRightInd w:val="0"/>
        <w:spacing w:before="56"/>
        <w:jc w:val="right"/>
        <w:rPr>
          <w:sz w:val="16"/>
          <w:szCs w:val="16"/>
        </w:rPr>
      </w:pPr>
    </w:p>
    <w:p w:rsidR="001739A3" w:rsidRDefault="001739A3" w:rsidP="00531D73">
      <w:pPr>
        <w:widowControl w:val="0"/>
        <w:tabs>
          <w:tab w:val="right" w:pos="9890"/>
        </w:tabs>
        <w:autoSpaceDE w:val="0"/>
        <w:autoSpaceDN w:val="0"/>
        <w:adjustRightInd w:val="0"/>
        <w:spacing w:before="56"/>
        <w:jc w:val="right"/>
        <w:rPr>
          <w:sz w:val="16"/>
          <w:szCs w:val="16"/>
        </w:rPr>
      </w:pPr>
    </w:p>
    <w:p w:rsidR="001739A3" w:rsidRDefault="001739A3" w:rsidP="00531D73">
      <w:pPr>
        <w:widowControl w:val="0"/>
        <w:tabs>
          <w:tab w:val="right" w:pos="9890"/>
        </w:tabs>
        <w:autoSpaceDE w:val="0"/>
        <w:autoSpaceDN w:val="0"/>
        <w:adjustRightInd w:val="0"/>
        <w:spacing w:before="56"/>
        <w:jc w:val="right"/>
        <w:rPr>
          <w:sz w:val="16"/>
          <w:szCs w:val="16"/>
        </w:rPr>
      </w:pPr>
    </w:p>
    <w:p w:rsidR="001739A3" w:rsidRDefault="001739A3" w:rsidP="00531D73">
      <w:pPr>
        <w:widowControl w:val="0"/>
        <w:tabs>
          <w:tab w:val="right" w:pos="9890"/>
        </w:tabs>
        <w:autoSpaceDE w:val="0"/>
        <w:autoSpaceDN w:val="0"/>
        <w:adjustRightInd w:val="0"/>
        <w:spacing w:before="56"/>
        <w:jc w:val="right"/>
        <w:rPr>
          <w:sz w:val="16"/>
          <w:szCs w:val="16"/>
        </w:rPr>
      </w:pPr>
    </w:p>
    <w:p w:rsidR="00531D73" w:rsidRPr="00CC3E97" w:rsidRDefault="00531D73" w:rsidP="00531D73">
      <w:pPr>
        <w:widowControl w:val="0"/>
        <w:tabs>
          <w:tab w:val="right" w:pos="9890"/>
        </w:tabs>
        <w:autoSpaceDE w:val="0"/>
        <w:autoSpaceDN w:val="0"/>
        <w:adjustRightInd w:val="0"/>
        <w:spacing w:before="56"/>
        <w:jc w:val="right"/>
        <w:rPr>
          <w:sz w:val="16"/>
          <w:szCs w:val="16"/>
        </w:rPr>
      </w:pPr>
      <w:r w:rsidRPr="00CC3E97">
        <w:rPr>
          <w:sz w:val="16"/>
          <w:szCs w:val="16"/>
        </w:rPr>
        <w:lastRenderedPageBreak/>
        <w:t xml:space="preserve">Приложение № 2 к договору </w:t>
      </w:r>
      <w:r w:rsidR="0039730C" w:rsidRPr="00CC3E97">
        <w:rPr>
          <w:sz w:val="16"/>
          <w:szCs w:val="16"/>
        </w:rPr>
        <w:t xml:space="preserve">№ </w:t>
      </w:r>
      <w:r w:rsidR="001739A3">
        <w:rPr>
          <w:sz w:val="16"/>
          <w:szCs w:val="16"/>
        </w:rPr>
        <w:t>___________</w:t>
      </w:r>
      <w:r w:rsidR="00E4076B" w:rsidRPr="00E4076B">
        <w:rPr>
          <w:sz w:val="16"/>
          <w:szCs w:val="16"/>
        </w:rPr>
        <w:t xml:space="preserve"> от __</w:t>
      </w:r>
      <w:r w:rsidR="00E4076B">
        <w:rPr>
          <w:sz w:val="16"/>
          <w:szCs w:val="16"/>
        </w:rPr>
        <w:t xml:space="preserve"> </w:t>
      </w:r>
      <w:r w:rsidR="001739A3">
        <w:rPr>
          <w:sz w:val="16"/>
          <w:szCs w:val="16"/>
        </w:rPr>
        <w:t>___________</w:t>
      </w:r>
      <w:r w:rsidR="00E4076B" w:rsidRPr="00E4076B">
        <w:rPr>
          <w:sz w:val="16"/>
          <w:szCs w:val="16"/>
        </w:rPr>
        <w:t xml:space="preserve"> 201</w:t>
      </w:r>
      <w:r w:rsidR="005F1C8B">
        <w:rPr>
          <w:sz w:val="16"/>
          <w:szCs w:val="16"/>
        </w:rPr>
        <w:t>9</w:t>
      </w:r>
      <w:r w:rsidR="0039730C" w:rsidRPr="00CC3E97">
        <w:rPr>
          <w:sz w:val="16"/>
          <w:szCs w:val="16"/>
        </w:rPr>
        <w:t>.</w:t>
      </w:r>
    </w:p>
    <w:p w:rsidR="00531D73" w:rsidRPr="00CC3E97" w:rsidRDefault="00531D73" w:rsidP="006D2394">
      <w:pPr>
        <w:rPr>
          <w:sz w:val="22"/>
          <w:szCs w:val="22"/>
        </w:rPr>
      </w:pPr>
    </w:p>
    <w:p w:rsidR="00531D73" w:rsidRPr="00CC3E97" w:rsidRDefault="00EB1CF1" w:rsidP="00531D73">
      <w:pPr>
        <w:tabs>
          <w:tab w:val="center" w:pos="4677"/>
          <w:tab w:val="left" w:pos="7170"/>
        </w:tabs>
        <w:jc w:val="center"/>
        <w:rPr>
          <w:sz w:val="28"/>
          <w:szCs w:val="28"/>
        </w:rPr>
      </w:pPr>
      <w:r w:rsidRPr="00CC3E97">
        <w:rPr>
          <w:sz w:val="28"/>
          <w:szCs w:val="28"/>
        </w:rPr>
        <w:t>Форма</w:t>
      </w:r>
    </w:p>
    <w:p w:rsidR="00531D73" w:rsidRPr="00CC3E97" w:rsidRDefault="00531D73" w:rsidP="00531D73">
      <w:pPr>
        <w:tabs>
          <w:tab w:val="center" w:pos="4677"/>
          <w:tab w:val="left" w:pos="7170"/>
        </w:tabs>
        <w:jc w:val="center"/>
        <w:rPr>
          <w:sz w:val="28"/>
          <w:szCs w:val="28"/>
        </w:rPr>
      </w:pPr>
      <w:r w:rsidRPr="00CC3E97">
        <w:rPr>
          <w:sz w:val="28"/>
          <w:szCs w:val="28"/>
        </w:rPr>
        <w:t xml:space="preserve">АКТ ПРИЕМА-ПЕРЕДАЧИ  от </w:t>
      </w:r>
      <w:r w:rsidR="00EB1CF1" w:rsidRPr="00CC3E97">
        <w:rPr>
          <w:sz w:val="28"/>
          <w:szCs w:val="28"/>
        </w:rPr>
        <w:t>«_____»____________20</w:t>
      </w:r>
      <w:r w:rsidR="005F1C8B">
        <w:rPr>
          <w:sz w:val="28"/>
          <w:szCs w:val="28"/>
        </w:rPr>
        <w:t>19</w:t>
      </w:r>
      <w:r w:rsidR="00EB1CF1" w:rsidRPr="00CC3E97">
        <w:rPr>
          <w:sz w:val="28"/>
          <w:szCs w:val="28"/>
        </w:rPr>
        <w:t>г.</w:t>
      </w:r>
    </w:p>
    <w:p w:rsidR="00531D73" w:rsidRPr="00CC3E97" w:rsidRDefault="00531D73" w:rsidP="00EB1CF1">
      <w:pPr>
        <w:pStyle w:val="af0"/>
        <w:spacing w:before="0" w:beforeAutospacing="0" w:after="0" w:afterAutospacing="0"/>
        <w:ind w:firstLine="567"/>
        <w:jc w:val="both"/>
      </w:pPr>
      <w:r w:rsidRPr="00CC3E97">
        <w:t xml:space="preserve">Для выполнения </w:t>
      </w:r>
      <w:r w:rsidR="00EB1CF1" w:rsidRPr="00CC3E97">
        <w:t>работ по экспертизе промышленной безопасности документации и обеспечению внесения заключения экспертизы промышленной безопасности в Реестр закл</w:t>
      </w:r>
      <w:r w:rsidR="00EB1CF1" w:rsidRPr="00CC3E97">
        <w:t>ю</w:t>
      </w:r>
      <w:r w:rsidR="00EB1CF1" w:rsidRPr="00CC3E97">
        <w:t xml:space="preserve">чений экспертизы промышленной безопасности в территориальном органе </w:t>
      </w:r>
      <w:proofErr w:type="spellStart"/>
      <w:r w:rsidR="00EB1CF1" w:rsidRPr="00CC3E97">
        <w:t>Ростехнадзора</w:t>
      </w:r>
      <w:proofErr w:type="spellEnd"/>
      <w:r w:rsidR="00EB1CF1" w:rsidRPr="00CC3E97">
        <w:t xml:space="preserve"> </w:t>
      </w:r>
      <w:r w:rsidR="00CC3E97" w:rsidRPr="00CC3E97">
        <w:t xml:space="preserve">по объекту </w:t>
      </w:r>
      <w:r w:rsidR="001739A3">
        <w:t>___________________________________________________________________________________________________________________</w:t>
      </w:r>
      <w:r w:rsidRPr="00CC3E97">
        <w:t xml:space="preserve"> направляю в Ваш адрес следую</w:t>
      </w:r>
      <w:r w:rsidR="00EB1CF1" w:rsidRPr="00CC3E97">
        <w:t>щую</w:t>
      </w:r>
      <w:r w:rsidRPr="00CC3E97">
        <w:t xml:space="preserve"> </w:t>
      </w:r>
      <w:r w:rsidR="00EB1CF1" w:rsidRPr="00CC3E97">
        <w:t>документацию</w:t>
      </w:r>
      <w:r w:rsidRPr="00CC3E97">
        <w:t>:</w:t>
      </w:r>
    </w:p>
    <w:p w:rsidR="00531D73" w:rsidRPr="00CC3E97" w:rsidRDefault="00531D73" w:rsidP="00531D73">
      <w:pPr>
        <w:pStyle w:val="af0"/>
        <w:spacing w:before="0" w:beforeAutospacing="0" w:after="0" w:afterAutospacing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2"/>
        <w:gridCol w:w="6174"/>
        <w:gridCol w:w="1588"/>
        <w:gridCol w:w="1501"/>
      </w:tblGrid>
      <w:tr w:rsidR="00CC3E97" w:rsidRPr="00CC3E97" w:rsidTr="000B5599">
        <w:trPr>
          <w:trHeight w:val="483"/>
        </w:trPr>
        <w:tc>
          <w:tcPr>
            <w:tcW w:w="741" w:type="dxa"/>
          </w:tcPr>
          <w:p w:rsidR="000B5599" w:rsidRPr="00CC3E97" w:rsidRDefault="000B5599" w:rsidP="00502157">
            <w:r w:rsidRPr="00CC3E97">
              <w:t>№</w:t>
            </w:r>
          </w:p>
        </w:tc>
        <w:tc>
          <w:tcPr>
            <w:tcW w:w="6313" w:type="dxa"/>
          </w:tcPr>
          <w:p w:rsidR="000B5599" w:rsidRPr="00CC3E97" w:rsidRDefault="000B5599" w:rsidP="00502157">
            <w:pPr>
              <w:jc w:val="center"/>
            </w:pPr>
            <w:r w:rsidRPr="00CC3E97">
              <w:t>Наименование документации</w:t>
            </w:r>
          </w:p>
        </w:tc>
        <w:tc>
          <w:tcPr>
            <w:tcW w:w="1618" w:type="dxa"/>
          </w:tcPr>
          <w:p w:rsidR="000B5599" w:rsidRPr="00CC3E97" w:rsidRDefault="000B5599" w:rsidP="00502157">
            <w:pPr>
              <w:jc w:val="center"/>
            </w:pPr>
            <w:r w:rsidRPr="00CC3E97">
              <w:t>Вид</w:t>
            </w:r>
          </w:p>
        </w:tc>
        <w:tc>
          <w:tcPr>
            <w:tcW w:w="1501" w:type="dxa"/>
          </w:tcPr>
          <w:p w:rsidR="000B5599" w:rsidRPr="00CC3E97" w:rsidRDefault="000B5599" w:rsidP="00502157">
            <w:pPr>
              <w:jc w:val="center"/>
            </w:pPr>
            <w:r w:rsidRPr="00CC3E97">
              <w:t xml:space="preserve">Кол- </w:t>
            </w:r>
            <w:proofErr w:type="gramStart"/>
            <w:r w:rsidRPr="00CC3E97">
              <w:t>во</w:t>
            </w:r>
            <w:proofErr w:type="gramEnd"/>
            <w:r w:rsidRPr="00CC3E97">
              <w:t xml:space="preserve"> э</w:t>
            </w:r>
            <w:r w:rsidRPr="00CC3E97">
              <w:t>к</w:t>
            </w:r>
            <w:r w:rsidRPr="00CC3E97">
              <w:t>земпляров</w:t>
            </w:r>
          </w:p>
        </w:tc>
      </w:tr>
      <w:tr w:rsidR="00CC3E97" w:rsidRPr="00CC3E97" w:rsidTr="000B5599">
        <w:trPr>
          <w:trHeight w:val="535"/>
        </w:trPr>
        <w:tc>
          <w:tcPr>
            <w:tcW w:w="741" w:type="dxa"/>
          </w:tcPr>
          <w:p w:rsidR="000B5599" w:rsidRPr="00CC3E97" w:rsidRDefault="000B5599" w:rsidP="00EB1CF1">
            <w:pPr>
              <w:numPr>
                <w:ilvl w:val="0"/>
                <w:numId w:val="3"/>
              </w:numPr>
              <w:tabs>
                <w:tab w:val="left" w:pos="142"/>
              </w:tabs>
            </w:pPr>
          </w:p>
        </w:tc>
        <w:tc>
          <w:tcPr>
            <w:tcW w:w="6313" w:type="dxa"/>
          </w:tcPr>
          <w:p w:rsidR="000B5599" w:rsidRPr="00CC3E97" w:rsidRDefault="000B5599" w:rsidP="00502157"/>
        </w:tc>
        <w:tc>
          <w:tcPr>
            <w:tcW w:w="1618" w:type="dxa"/>
          </w:tcPr>
          <w:p w:rsidR="000B5599" w:rsidRPr="00CC3E97" w:rsidRDefault="000B5599" w:rsidP="00502157"/>
        </w:tc>
        <w:tc>
          <w:tcPr>
            <w:tcW w:w="1501" w:type="dxa"/>
          </w:tcPr>
          <w:p w:rsidR="000B5599" w:rsidRPr="00CC3E97" w:rsidRDefault="000B5599" w:rsidP="00502157"/>
        </w:tc>
      </w:tr>
      <w:tr w:rsidR="00CC3E97" w:rsidRPr="00CC3E97" w:rsidTr="000B5599">
        <w:trPr>
          <w:trHeight w:val="535"/>
        </w:trPr>
        <w:tc>
          <w:tcPr>
            <w:tcW w:w="741" w:type="dxa"/>
          </w:tcPr>
          <w:p w:rsidR="000B5599" w:rsidRPr="00CC3E97" w:rsidRDefault="000B5599" w:rsidP="00EB1CF1">
            <w:pPr>
              <w:numPr>
                <w:ilvl w:val="0"/>
                <w:numId w:val="3"/>
              </w:numPr>
              <w:tabs>
                <w:tab w:val="left" w:pos="142"/>
              </w:tabs>
            </w:pPr>
          </w:p>
        </w:tc>
        <w:tc>
          <w:tcPr>
            <w:tcW w:w="6313" w:type="dxa"/>
          </w:tcPr>
          <w:p w:rsidR="000B5599" w:rsidRPr="00CC3E97" w:rsidRDefault="000B5599" w:rsidP="00502157"/>
        </w:tc>
        <w:tc>
          <w:tcPr>
            <w:tcW w:w="1618" w:type="dxa"/>
          </w:tcPr>
          <w:p w:rsidR="000B5599" w:rsidRPr="00CC3E97" w:rsidRDefault="000B5599" w:rsidP="00502157"/>
        </w:tc>
        <w:tc>
          <w:tcPr>
            <w:tcW w:w="1501" w:type="dxa"/>
          </w:tcPr>
          <w:p w:rsidR="000B5599" w:rsidRPr="00CC3E97" w:rsidRDefault="000B5599" w:rsidP="00502157"/>
        </w:tc>
      </w:tr>
      <w:tr w:rsidR="00CC3E97" w:rsidRPr="00CC3E97" w:rsidTr="000B5599">
        <w:trPr>
          <w:trHeight w:val="535"/>
        </w:trPr>
        <w:tc>
          <w:tcPr>
            <w:tcW w:w="741" w:type="dxa"/>
          </w:tcPr>
          <w:p w:rsidR="000B5599" w:rsidRPr="00CC3E97" w:rsidRDefault="000B5599" w:rsidP="00EB1CF1">
            <w:pPr>
              <w:numPr>
                <w:ilvl w:val="0"/>
                <w:numId w:val="3"/>
              </w:numPr>
              <w:tabs>
                <w:tab w:val="left" w:pos="142"/>
              </w:tabs>
            </w:pPr>
          </w:p>
        </w:tc>
        <w:tc>
          <w:tcPr>
            <w:tcW w:w="6313" w:type="dxa"/>
          </w:tcPr>
          <w:p w:rsidR="000B5599" w:rsidRPr="00CC3E97" w:rsidRDefault="000B5599" w:rsidP="00502157"/>
        </w:tc>
        <w:tc>
          <w:tcPr>
            <w:tcW w:w="1618" w:type="dxa"/>
          </w:tcPr>
          <w:p w:rsidR="000B5599" w:rsidRPr="00CC3E97" w:rsidRDefault="000B5599" w:rsidP="00502157"/>
        </w:tc>
        <w:tc>
          <w:tcPr>
            <w:tcW w:w="1501" w:type="dxa"/>
          </w:tcPr>
          <w:p w:rsidR="000B5599" w:rsidRPr="00CC3E97" w:rsidRDefault="000B5599" w:rsidP="00502157"/>
        </w:tc>
      </w:tr>
      <w:tr w:rsidR="00CC3E97" w:rsidRPr="00CC3E97" w:rsidTr="000B5599">
        <w:trPr>
          <w:trHeight w:val="535"/>
        </w:trPr>
        <w:tc>
          <w:tcPr>
            <w:tcW w:w="741" w:type="dxa"/>
          </w:tcPr>
          <w:p w:rsidR="000B5599" w:rsidRPr="00CC3E97" w:rsidRDefault="000B5599" w:rsidP="00EB1CF1">
            <w:pPr>
              <w:numPr>
                <w:ilvl w:val="0"/>
                <w:numId w:val="3"/>
              </w:numPr>
              <w:tabs>
                <w:tab w:val="left" w:pos="142"/>
              </w:tabs>
            </w:pPr>
          </w:p>
        </w:tc>
        <w:tc>
          <w:tcPr>
            <w:tcW w:w="6313" w:type="dxa"/>
          </w:tcPr>
          <w:p w:rsidR="000B5599" w:rsidRPr="00CC3E97" w:rsidRDefault="000B5599" w:rsidP="00502157"/>
        </w:tc>
        <w:tc>
          <w:tcPr>
            <w:tcW w:w="1618" w:type="dxa"/>
          </w:tcPr>
          <w:p w:rsidR="000B5599" w:rsidRPr="00CC3E97" w:rsidRDefault="000B5599" w:rsidP="00502157"/>
        </w:tc>
        <w:tc>
          <w:tcPr>
            <w:tcW w:w="1501" w:type="dxa"/>
          </w:tcPr>
          <w:p w:rsidR="000B5599" w:rsidRPr="00CC3E97" w:rsidRDefault="000B5599" w:rsidP="00502157"/>
        </w:tc>
      </w:tr>
      <w:tr w:rsidR="00CC3E97" w:rsidRPr="00CC3E97" w:rsidTr="000B5599">
        <w:trPr>
          <w:trHeight w:val="535"/>
        </w:trPr>
        <w:tc>
          <w:tcPr>
            <w:tcW w:w="741" w:type="dxa"/>
          </w:tcPr>
          <w:p w:rsidR="000B5599" w:rsidRPr="00CC3E97" w:rsidRDefault="000B5599" w:rsidP="00EB1CF1">
            <w:pPr>
              <w:numPr>
                <w:ilvl w:val="0"/>
                <w:numId w:val="3"/>
              </w:numPr>
              <w:tabs>
                <w:tab w:val="left" w:pos="142"/>
              </w:tabs>
            </w:pPr>
          </w:p>
        </w:tc>
        <w:tc>
          <w:tcPr>
            <w:tcW w:w="6313" w:type="dxa"/>
          </w:tcPr>
          <w:p w:rsidR="000B5599" w:rsidRPr="00CC3E97" w:rsidRDefault="000B5599" w:rsidP="00502157"/>
        </w:tc>
        <w:tc>
          <w:tcPr>
            <w:tcW w:w="1618" w:type="dxa"/>
          </w:tcPr>
          <w:p w:rsidR="000B5599" w:rsidRPr="00CC3E97" w:rsidRDefault="000B5599" w:rsidP="00502157"/>
        </w:tc>
        <w:tc>
          <w:tcPr>
            <w:tcW w:w="1501" w:type="dxa"/>
          </w:tcPr>
          <w:p w:rsidR="000B5599" w:rsidRPr="00CC3E97" w:rsidRDefault="000B5599" w:rsidP="00502157"/>
        </w:tc>
      </w:tr>
      <w:tr w:rsidR="00CC3E97" w:rsidRPr="00CC3E97" w:rsidTr="000B5599">
        <w:trPr>
          <w:trHeight w:val="535"/>
        </w:trPr>
        <w:tc>
          <w:tcPr>
            <w:tcW w:w="741" w:type="dxa"/>
          </w:tcPr>
          <w:p w:rsidR="000B5599" w:rsidRPr="00CC3E97" w:rsidRDefault="000B5599" w:rsidP="00EB1CF1">
            <w:pPr>
              <w:numPr>
                <w:ilvl w:val="0"/>
                <w:numId w:val="3"/>
              </w:numPr>
              <w:tabs>
                <w:tab w:val="left" w:pos="142"/>
              </w:tabs>
            </w:pPr>
          </w:p>
        </w:tc>
        <w:tc>
          <w:tcPr>
            <w:tcW w:w="6313" w:type="dxa"/>
          </w:tcPr>
          <w:p w:rsidR="000B5599" w:rsidRPr="00CC3E97" w:rsidRDefault="000B5599" w:rsidP="00502157"/>
        </w:tc>
        <w:tc>
          <w:tcPr>
            <w:tcW w:w="1618" w:type="dxa"/>
          </w:tcPr>
          <w:p w:rsidR="000B5599" w:rsidRPr="00CC3E97" w:rsidRDefault="000B5599" w:rsidP="00502157"/>
        </w:tc>
        <w:tc>
          <w:tcPr>
            <w:tcW w:w="1501" w:type="dxa"/>
          </w:tcPr>
          <w:p w:rsidR="000B5599" w:rsidRPr="00CC3E97" w:rsidRDefault="000B5599" w:rsidP="00502157"/>
        </w:tc>
      </w:tr>
      <w:tr w:rsidR="00CC3E97" w:rsidRPr="00CC3E97" w:rsidTr="000B5599">
        <w:trPr>
          <w:trHeight w:val="535"/>
        </w:trPr>
        <w:tc>
          <w:tcPr>
            <w:tcW w:w="741" w:type="dxa"/>
          </w:tcPr>
          <w:p w:rsidR="000B5599" w:rsidRPr="00CC3E97" w:rsidRDefault="000B5599" w:rsidP="00EB1CF1">
            <w:pPr>
              <w:numPr>
                <w:ilvl w:val="0"/>
                <w:numId w:val="3"/>
              </w:numPr>
              <w:tabs>
                <w:tab w:val="left" w:pos="142"/>
              </w:tabs>
            </w:pPr>
          </w:p>
        </w:tc>
        <w:tc>
          <w:tcPr>
            <w:tcW w:w="6313" w:type="dxa"/>
          </w:tcPr>
          <w:p w:rsidR="000B5599" w:rsidRPr="00CC3E97" w:rsidRDefault="000B5599" w:rsidP="00502157"/>
        </w:tc>
        <w:tc>
          <w:tcPr>
            <w:tcW w:w="1618" w:type="dxa"/>
          </w:tcPr>
          <w:p w:rsidR="000B5599" w:rsidRPr="00CC3E97" w:rsidRDefault="000B5599" w:rsidP="00502157"/>
        </w:tc>
        <w:tc>
          <w:tcPr>
            <w:tcW w:w="1501" w:type="dxa"/>
          </w:tcPr>
          <w:p w:rsidR="000B5599" w:rsidRPr="00CC3E97" w:rsidRDefault="000B5599" w:rsidP="00502157"/>
        </w:tc>
      </w:tr>
    </w:tbl>
    <w:p w:rsidR="00531D73" w:rsidRPr="00CC3E97" w:rsidRDefault="00531D73" w:rsidP="00531D73">
      <w:pPr>
        <w:pStyle w:val="af0"/>
        <w:spacing w:before="0" w:beforeAutospacing="0" w:after="0" w:afterAutospacing="0"/>
        <w:ind w:left="720"/>
        <w:jc w:val="both"/>
      </w:pPr>
    </w:p>
    <w:p w:rsidR="00531D73" w:rsidRPr="00CC3E97" w:rsidRDefault="00531D73" w:rsidP="00531D73">
      <w:pPr>
        <w:pStyle w:val="af0"/>
        <w:spacing w:before="0" w:beforeAutospacing="0" w:after="0" w:afterAutospacing="0"/>
        <w:ind w:left="720"/>
        <w:jc w:val="both"/>
      </w:pPr>
    </w:p>
    <w:p w:rsidR="00531D73" w:rsidRPr="00CC3E97" w:rsidRDefault="00531D73" w:rsidP="00531D73">
      <w:pPr>
        <w:pStyle w:val="af0"/>
        <w:spacing w:before="0" w:beforeAutospacing="0" w:after="0" w:afterAutospacing="0"/>
        <w:ind w:left="720"/>
        <w:jc w:val="both"/>
      </w:pPr>
      <w:r w:rsidRPr="00CC3E97">
        <w:t>Передал</w:t>
      </w:r>
      <w:proofErr w:type="gramStart"/>
      <w:r w:rsidRPr="00CC3E97">
        <w:t>:</w:t>
      </w:r>
      <w:r w:rsidR="00EB1CF1" w:rsidRPr="00CC3E97">
        <w:t>__________________________(______________________________)</w:t>
      </w:r>
      <w:proofErr w:type="gramEnd"/>
    </w:p>
    <w:p w:rsidR="00531D73" w:rsidRPr="00CC3E97" w:rsidRDefault="00531D73" w:rsidP="00531D73">
      <w:pPr>
        <w:pStyle w:val="af0"/>
        <w:spacing w:before="0" w:beforeAutospacing="0" w:after="0" w:afterAutospacing="0"/>
        <w:ind w:left="720"/>
        <w:jc w:val="both"/>
      </w:pPr>
    </w:p>
    <w:p w:rsidR="00531D73" w:rsidRPr="00CC3E97" w:rsidRDefault="00531D73" w:rsidP="00531D73">
      <w:pPr>
        <w:pStyle w:val="af0"/>
        <w:spacing w:before="0" w:beforeAutospacing="0" w:after="0" w:afterAutospacing="0"/>
        <w:ind w:left="720"/>
        <w:jc w:val="both"/>
      </w:pPr>
      <w:r w:rsidRPr="00CC3E97">
        <w:t>Получил</w:t>
      </w:r>
      <w:proofErr w:type="gramStart"/>
      <w:r w:rsidRPr="00CC3E97">
        <w:t>:</w:t>
      </w:r>
      <w:r w:rsidR="00EB1CF1" w:rsidRPr="00CC3E97">
        <w:t>__________________________(______________________________)</w:t>
      </w:r>
      <w:proofErr w:type="gramEnd"/>
    </w:p>
    <w:p w:rsidR="00531D73" w:rsidRPr="00CC3E97" w:rsidRDefault="00531D73" w:rsidP="00531D73">
      <w:pPr>
        <w:pStyle w:val="af0"/>
        <w:spacing w:before="0" w:beforeAutospacing="0" w:after="0" w:afterAutospacing="0"/>
        <w:ind w:left="720"/>
        <w:jc w:val="both"/>
      </w:pPr>
    </w:p>
    <w:p w:rsidR="00531D73" w:rsidRPr="00CC3E97" w:rsidRDefault="00531D73" w:rsidP="006D2394">
      <w:pPr>
        <w:rPr>
          <w:sz w:val="22"/>
          <w:szCs w:val="22"/>
        </w:rPr>
      </w:pPr>
    </w:p>
    <w:p w:rsidR="00CC3E97" w:rsidRPr="00CC3E97" w:rsidRDefault="00CC3E97" w:rsidP="00CC3E97">
      <w:pPr>
        <w:widowControl w:val="0"/>
        <w:tabs>
          <w:tab w:val="left" w:pos="1190"/>
          <w:tab w:val="left" w:pos="6185"/>
        </w:tabs>
        <w:autoSpaceDE w:val="0"/>
        <w:autoSpaceDN w:val="0"/>
        <w:adjustRightInd w:val="0"/>
        <w:jc w:val="both"/>
        <w:rPr>
          <w:bCs/>
        </w:rPr>
      </w:pPr>
      <w:r w:rsidRPr="00CC3E97">
        <w:rPr>
          <w:bCs/>
        </w:rPr>
        <w:t>ЗАКАЗЧИК:</w:t>
      </w:r>
      <w:r w:rsidRPr="00CC3E97">
        <w:rPr>
          <w:rFonts w:ascii="Arial" w:hAnsi="Arial"/>
        </w:rPr>
        <w:t xml:space="preserve">                                                      </w:t>
      </w:r>
      <w:r w:rsidRPr="00CC3E97">
        <w:rPr>
          <w:bCs/>
        </w:rPr>
        <w:t>ИСПОЛНИТЕЛЬ: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4936"/>
      </w:tblGrid>
      <w:tr w:rsidR="00C431FB" w:rsidRPr="00CC3E97" w:rsidTr="00C431FB">
        <w:tc>
          <w:tcPr>
            <w:tcW w:w="5059" w:type="dxa"/>
          </w:tcPr>
          <w:p w:rsidR="00C431FB" w:rsidRPr="00CC3E97" w:rsidRDefault="00C431FB" w:rsidP="008360A5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rPr>
                <w:b/>
              </w:rPr>
            </w:pPr>
            <w:r w:rsidRPr="00CC3E97">
              <w:rPr>
                <w:b/>
              </w:rPr>
              <w:t xml:space="preserve">ООО «ИркутскЭнергоПроект»        </w:t>
            </w:r>
          </w:p>
          <w:p w:rsidR="00C431FB" w:rsidRPr="00CC3E97" w:rsidRDefault="00373059" w:rsidP="008360A5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Генеральный директор</w:t>
            </w:r>
          </w:p>
          <w:p w:rsidR="00C431FB" w:rsidRPr="00CC3E97" w:rsidRDefault="00C431FB" w:rsidP="008360A5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C431FB" w:rsidRPr="00CC3E97" w:rsidRDefault="00C431FB" w:rsidP="008360A5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rPr>
                <w:bCs/>
              </w:rPr>
            </w:pPr>
            <w:r w:rsidRPr="00CC3E97">
              <w:rPr>
                <w:bCs/>
              </w:rPr>
              <w:t>____________________ /</w:t>
            </w:r>
            <w:r>
              <w:rPr>
                <w:bCs/>
              </w:rPr>
              <w:t>И.Г. Афанасьев</w:t>
            </w:r>
            <w:r w:rsidRPr="00CC3E97">
              <w:rPr>
                <w:bCs/>
              </w:rPr>
              <w:t>/</w:t>
            </w:r>
          </w:p>
          <w:p w:rsidR="00C431FB" w:rsidRPr="00CC3E97" w:rsidRDefault="00C431FB" w:rsidP="008360A5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CC3E97">
              <w:rPr>
                <w:bCs/>
              </w:rPr>
              <w:t>мп</w:t>
            </w:r>
            <w:proofErr w:type="spellEnd"/>
          </w:p>
        </w:tc>
        <w:tc>
          <w:tcPr>
            <w:tcW w:w="4936" w:type="dxa"/>
          </w:tcPr>
          <w:p w:rsidR="00C431FB" w:rsidRPr="00CC3E97" w:rsidRDefault="00C431FB" w:rsidP="008360A5">
            <w:pPr>
              <w:widowControl w:val="0"/>
              <w:tabs>
                <w:tab w:val="left" w:pos="1190"/>
                <w:tab w:val="left" w:pos="6185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9170D9" w:rsidRPr="00CC3E97" w:rsidRDefault="009170D9" w:rsidP="006D2394">
      <w:pPr>
        <w:rPr>
          <w:sz w:val="22"/>
          <w:szCs w:val="22"/>
        </w:rPr>
      </w:pPr>
    </w:p>
    <w:sectPr w:rsidR="009170D9" w:rsidRPr="00CC3E97" w:rsidSect="00CC3E9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EC5" w:rsidRDefault="00B05EC5">
      <w:r>
        <w:separator/>
      </w:r>
    </w:p>
  </w:endnote>
  <w:endnote w:type="continuationSeparator" w:id="0">
    <w:p w:rsidR="00B05EC5" w:rsidRDefault="00B0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EF8" w:rsidRPr="003A2FEB" w:rsidRDefault="00C31926">
    <w:pPr>
      <w:pStyle w:val="a5"/>
      <w:rPr>
        <w:color w:val="FFFFFF" w:themeColor="background1"/>
        <w:sz w:val="16"/>
        <w:szCs w:val="16"/>
      </w:rPr>
    </w:pPr>
    <w:r w:rsidRPr="003A2FEB">
      <w:rPr>
        <w:color w:val="FFFFFF" w:themeColor="background1"/>
        <w:sz w:val="16"/>
        <w:szCs w:val="16"/>
      </w:rPr>
      <w:t>А.Н. Ячменёв</w:t>
    </w:r>
    <w:r w:rsidR="00C703EC" w:rsidRPr="003A2FEB">
      <w:rPr>
        <w:color w:val="FFFFFF" w:themeColor="background1"/>
        <w:sz w:val="16"/>
        <w:szCs w:val="16"/>
      </w:rPr>
      <w:t xml:space="preserve"> _____________</w:t>
    </w:r>
    <w:r w:rsidR="003E6EF8" w:rsidRPr="003A2FEB">
      <w:rPr>
        <w:color w:val="FFFFFF" w:themeColor="background1"/>
        <w:sz w:val="16"/>
        <w:szCs w:val="16"/>
      </w:rPr>
      <w:t xml:space="preserve">                                                                                          </w:t>
    </w:r>
    <w:r w:rsidR="0094168F" w:rsidRPr="003A2FEB">
      <w:rPr>
        <w:color w:val="FFFFFF" w:themeColor="background1"/>
        <w:sz w:val="16"/>
        <w:szCs w:val="16"/>
      </w:rPr>
      <w:t xml:space="preserve">            </w:t>
    </w:r>
    <w:r w:rsidR="00063284" w:rsidRPr="003A2FEB">
      <w:rPr>
        <w:color w:val="FFFFFF" w:themeColor="background1"/>
        <w:sz w:val="16"/>
        <w:szCs w:val="16"/>
      </w:rPr>
      <w:t xml:space="preserve">         </w:t>
    </w:r>
    <w:r w:rsidR="00A62309" w:rsidRPr="003A2FEB">
      <w:rPr>
        <w:color w:val="FFFFFF" w:themeColor="background1"/>
        <w:sz w:val="16"/>
        <w:szCs w:val="16"/>
      </w:rPr>
      <w:t xml:space="preserve">                       </w:t>
    </w:r>
    <w:r w:rsidR="00063284" w:rsidRPr="003A2FEB">
      <w:rPr>
        <w:color w:val="FFFFFF" w:themeColor="background1"/>
        <w:sz w:val="16"/>
        <w:szCs w:val="16"/>
      </w:rPr>
      <w:t xml:space="preserve">  </w:t>
    </w:r>
    <w:r w:rsidR="00BA5D36" w:rsidRPr="003A2FEB">
      <w:rPr>
        <w:color w:val="FFFFFF" w:themeColor="background1"/>
        <w:sz w:val="16"/>
        <w:szCs w:val="16"/>
      </w:rPr>
      <w:t xml:space="preserve">А.В. </w:t>
    </w:r>
    <w:proofErr w:type="spellStart"/>
    <w:r w:rsidR="00BA5D36" w:rsidRPr="003A2FEB">
      <w:rPr>
        <w:color w:val="FFFFFF" w:themeColor="background1"/>
        <w:sz w:val="16"/>
        <w:szCs w:val="16"/>
      </w:rPr>
      <w:t>Бусаров</w:t>
    </w:r>
    <w:proofErr w:type="spellEnd"/>
    <w:r w:rsidR="003E6EF8" w:rsidRPr="003A2FEB">
      <w:rPr>
        <w:color w:val="FFFFFF" w:themeColor="background1"/>
        <w:sz w:val="16"/>
        <w:szCs w:val="16"/>
      </w:rPr>
      <w:t>____________</w:t>
    </w:r>
  </w:p>
  <w:p w:rsidR="003E6EF8" w:rsidRPr="00C06220" w:rsidRDefault="003E6EF8">
    <w:pPr>
      <w:pStyle w:val="a5"/>
      <w:rPr>
        <w:sz w:val="12"/>
        <w:szCs w:val="12"/>
      </w:rPr>
    </w:pPr>
    <w:r w:rsidRPr="00773584">
      <w:rPr>
        <w:sz w:val="12"/>
        <w:szCs w:val="12"/>
      </w:rPr>
      <w:t xml:space="preserve">       </w:t>
    </w:r>
    <w:r>
      <w:rPr>
        <w:sz w:val="12"/>
        <w:szCs w:val="12"/>
      </w:rPr>
      <w:t xml:space="preserve">              </w:t>
    </w:r>
    <w:r w:rsidRPr="00773584">
      <w:rPr>
        <w:sz w:val="12"/>
        <w:szCs w:val="12"/>
      </w:rPr>
      <w:t xml:space="preserve">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EC5" w:rsidRDefault="00B05EC5">
      <w:r>
        <w:separator/>
      </w:r>
    </w:p>
  </w:footnote>
  <w:footnote w:type="continuationSeparator" w:id="0">
    <w:p w:rsidR="00B05EC5" w:rsidRDefault="00B05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11B9"/>
    <w:multiLevelType w:val="hybridMultilevel"/>
    <w:tmpl w:val="6A92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A200F"/>
    <w:multiLevelType w:val="hybridMultilevel"/>
    <w:tmpl w:val="A928D37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A730785"/>
    <w:multiLevelType w:val="multilevel"/>
    <w:tmpl w:val="D13ECE5C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5D"/>
    <w:rsid w:val="00031510"/>
    <w:rsid w:val="0003178F"/>
    <w:rsid w:val="000404B2"/>
    <w:rsid w:val="00046F14"/>
    <w:rsid w:val="00063284"/>
    <w:rsid w:val="00067B85"/>
    <w:rsid w:val="00070A08"/>
    <w:rsid w:val="000762AA"/>
    <w:rsid w:val="00076959"/>
    <w:rsid w:val="0008138C"/>
    <w:rsid w:val="000851B7"/>
    <w:rsid w:val="00097CA0"/>
    <w:rsid w:val="000B0715"/>
    <w:rsid w:val="000B1F14"/>
    <w:rsid w:val="000B5599"/>
    <w:rsid w:val="000B6B18"/>
    <w:rsid w:val="000E73AB"/>
    <w:rsid w:val="000F6872"/>
    <w:rsid w:val="0010538F"/>
    <w:rsid w:val="001231DB"/>
    <w:rsid w:val="0013790D"/>
    <w:rsid w:val="00160FDE"/>
    <w:rsid w:val="001675F1"/>
    <w:rsid w:val="001739A3"/>
    <w:rsid w:val="00180050"/>
    <w:rsid w:val="00191461"/>
    <w:rsid w:val="00193102"/>
    <w:rsid w:val="001A0A53"/>
    <w:rsid w:val="001A58C1"/>
    <w:rsid w:val="001B470D"/>
    <w:rsid w:val="001D156F"/>
    <w:rsid w:val="001D375A"/>
    <w:rsid w:val="001D5459"/>
    <w:rsid w:val="001E0055"/>
    <w:rsid w:val="001F140D"/>
    <w:rsid w:val="001F1414"/>
    <w:rsid w:val="001F25EA"/>
    <w:rsid w:val="001F2EE3"/>
    <w:rsid w:val="001F5766"/>
    <w:rsid w:val="00200768"/>
    <w:rsid w:val="00206F0E"/>
    <w:rsid w:val="00233250"/>
    <w:rsid w:val="00236B28"/>
    <w:rsid w:val="00246F82"/>
    <w:rsid w:val="00253832"/>
    <w:rsid w:val="00265119"/>
    <w:rsid w:val="002773BA"/>
    <w:rsid w:val="002A20B8"/>
    <w:rsid w:val="002A331A"/>
    <w:rsid w:val="002E30F1"/>
    <w:rsid w:val="002E799A"/>
    <w:rsid w:val="002F2A6D"/>
    <w:rsid w:val="002F6B21"/>
    <w:rsid w:val="00304D01"/>
    <w:rsid w:val="00304D4E"/>
    <w:rsid w:val="00306454"/>
    <w:rsid w:val="00307203"/>
    <w:rsid w:val="00341B57"/>
    <w:rsid w:val="00365733"/>
    <w:rsid w:val="00367AB0"/>
    <w:rsid w:val="0037155C"/>
    <w:rsid w:val="00373059"/>
    <w:rsid w:val="00391F70"/>
    <w:rsid w:val="00394544"/>
    <w:rsid w:val="00396EC6"/>
    <w:rsid w:val="0039730C"/>
    <w:rsid w:val="003A2FEB"/>
    <w:rsid w:val="003A4439"/>
    <w:rsid w:val="003B333E"/>
    <w:rsid w:val="003B4E89"/>
    <w:rsid w:val="003B5EB3"/>
    <w:rsid w:val="003B604E"/>
    <w:rsid w:val="003C3A6B"/>
    <w:rsid w:val="003C7339"/>
    <w:rsid w:val="003E44DE"/>
    <w:rsid w:val="003E6EF8"/>
    <w:rsid w:val="003F235E"/>
    <w:rsid w:val="004038D1"/>
    <w:rsid w:val="00411124"/>
    <w:rsid w:val="004145C9"/>
    <w:rsid w:val="0041645C"/>
    <w:rsid w:val="004375E8"/>
    <w:rsid w:val="0044150C"/>
    <w:rsid w:val="0045302F"/>
    <w:rsid w:val="00465E1C"/>
    <w:rsid w:val="00473471"/>
    <w:rsid w:val="00477DCB"/>
    <w:rsid w:val="0049216A"/>
    <w:rsid w:val="00494D43"/>
    <w:rsid w:val="00495F13"/>
    <w:rsid w:val="004A0A93"/>
    <w:rsid w:val="004B000C"/>
    <w:rsid w:val="004C267D"/>
    <w:rsid w:val="004C28E3"/>
    <w:rsid w:val="004C2B3E"/>
    <w:rsid w:val="004C5205"/>
    <w:rsid w:val="004D5B84"/>
    <w:rsid w:val="004D7AA6"/>
    <w:rsid w:val="004E0305"/>
    <w:rsid w:val="004F075C"/>
    <w:rsid w:val="004F23EC"/>
    <w:rsid w:val="004F3563"/>
    <w:rsid w:val="004F7D98"/>
    <w:rsid w:val="00500BA5"/>
    <w:rsid w:val="005240C0"/>
    <w:rsid w:val="005263EE"/>
    <w:rsid w:val="00531D73"/>
    <w:rsid w:val="00534993"/>
    <w:rsid w:val="005415D5"/>
    <w:rsid w:val="00553135"/>
    <w:rsid w:val="005531A8"/>
    <w:rsid w:val="0055452D"/>
    <w:rsid w:val="00584A57"/>
    <w:rsid w:val="005A27D5"/>
    <w:rsid w:val="005C1904"/>
    <w:rsid w:val="005C2EF1"/>
    <w:rsid w:val="005C3B69"/>
    <w:rsid w:val="005D3393"/>
    <w:rsid w:val="005D3E79"/>
    <w:rsid w:val="005E1CE5"/>
    <w:rsid w:val="005E335B"/>
    <w:rsid w:val="005E6964"/>
    <w:rsid w:val="005F1C8B"/>
    <w:rsid w:val="005F524D"/>
    <w:rsid w:val="005F5D51"/>
    <w:rsid w:val="0062541A"/>
    <w:rsid w:val="0062617F"/>
    <w:rsid w:val="006307F9"/>
    <w:rsid w:val="00643089"/>
    <w:rsid w:val="00644C15"/>
    <w:rsid w:val="00657C81"/>
    <w:rsid w:val="00667B3B"/>
    <w:rsid w:val="00667F0B"/>
    <w:rsid w:val="00671535"/>
    <w:rsid w:val="00671F31"/>
    <w:rsid w:val="006A5F29"/>
    <w:rsid w:val="006C37E5"/>
    <w:rsid w:val="006C5B43"/>
    <w:rsid w:val="006C6909"/>
    <w:rsid w:val="006D2394"/>
    <w:rsid w:val="006D545B"/>
    <w:rsid w:val="006D553D"/>
    <w:rsid w:val="006F09EB"/>
    <w:rsid w:val="006F453B"/>
    <w:rsid w:val="00700BE2"/>
    <w:rsid w:val="0070681F"/>
    <w:rsid w:val="00725979"/>
    <w:rsid w:val="007279F8"/>
    <w:rsid w:val="00730A16"/>
    <w:rsid w:val="007443F6"/>
    <w:rsid w:val="0074447D"/>
    <w:rsid w:val="0074789C"/>
    <w:rsid w:val="0075188F"/>
    <w:rsid w:val="00756700"/>
    <w:rsid w:val="00765D46"/>
    <w:rsid w:val="00766C37"/>
    <w:rsid w:val="00773584"/>
    <w:rsid w:val="007800C4"/>
    <w:rsid w:val="007938C8"/>
    <w:rsid w:val="007A1E14"/>
    <w:rsid w:val="007A5E0E"/>
    <w:rsid w:val="007B150E"/>
    <w:rsid w:val="007B52DB"/>
    <w:rsid w:val="007B6D42"/>
    <w:rsid w:val="007C5BC8"/>
    <w:rsid w:val="007C6D2F"/>
    <w:rsid w:val="007D3D5D"/>
    <w:rsid w:val="007F612C"/>
    <w:rsid w:val="007F623E"/>
    <w:rsid w:val="007F6E04"/>
    <w:rsid w:val="008012E8"/>
    <w:rsid w:val="00805256"/>
    <w:rsid w:val="00820030"/>
    <w:rsid w:val="0083102E"/>
    <w:rsid w:val="00837D8F"/>
    <w:rsid w:val="0084402D"/>
    <w:rsid w:val="00852117"/>
    <w:rsid w:val="00852983"/>
    <w:rsid w:val="008652AE"/>
    <w:rsid w:val="00883682"/>
    <w:rsid w:val="00884EF4"/>
    <w:rsid w:val="00890A83"/>
    <w:rsid w:val="008C5929"/>
    <w:rsid w:val="008C7594"/>
    <w:rsid w:val="008F040D"/>
    <w:rsid w:val="008F0855"/>
    <w:rsid w:val="008F3689"/>
    <w:rsid w:val="008F4D3E"/>
    <w:rsid w:val="008F72EB"/>
    <w:rsid w:val="009044EA"/>
    <w:rsid w:val="009170D9"/>
    <w:rsid w:val="00924D82"/>
    <w:rsid w:val="009313F6"/>
    <w:rsid w:val="0093634C"/>
    <w:rsid w:val="0094168F"/>
    <w:rsid w:val="00950C55"/>
    <w:rsid w:val="009534BE"/>
    <w:rsid w:val="009624DA"/>
    <w:rsid w:val="0096469C"/>
    <w:rsid w:val="00970FAF"/>
    <w:rsid w:val="00971196"/>
    <w:rsid w:val="00977CA4"/>
    <w:rsid w:val="009865CF"/>
    <w:rsid w:val="009868DB"/>
    <w:rsid w:val="009A02DA"/>
    <w:rsid w:val="009A06F7"/>
    <w:rsid w:val="009B65FD"/>
    <w:rsid w:val="009E5944"/>
    <w:rsid w:val="009E7931"/>
    <w:rsid w:val="009F1BB2"/>
    <w:rsid w:val="00A04C57"/>
    <w:rsid w:val="00A25A9F"/>
    <w:rsid w:val="00A27370"/>
    <w:rsid w:val="00A27CC0"/>
    <w:rsid w:val="00A37152"/>
    <w:rsid w:val="00A435AC"/>
    <w:rsid w:val="00A444B2"/>
    <w:rsid w:val="00A45CD6"/>
    <w:rsid w:val="00A5097E"/>
    <w:rsid w:val="00A60498"/>
    <w:rsid w:val="00A62309"/>
    <w:rsid w:val="00A72568"/>
    <w:rsid w:val="00A72CA6"/>
    <w:rsid w:val="00A76EBE"/>
    <w:rsid w:val="00AA7255"/>
    <w:rsid w:val="00AB1AFB"/>
    <w:rsid w:val="00AC5ABF"/>
    <w:rsid w:val="00AD0966"/>
    <w:rsid w:val="00AD6647"/>
    <w:rsid w:val="00AE0920"/>
    <w:rsid w:val="00B04C45"/>
    <w:rsid w:val="00B05EC5"/>
    <w:rsid w:val="00B072F0"/>
    <w:rsid w:val="00B10AF6"/>
    <w:rsid w:val="00B23225"/>
    <w:rsid w:val="00B333CC"/>
    <w:rsid w:val="00B34F2F"/>
    <w:rsid w:val="00B424D9"/>
    <w:rsid w:val="00B46C7F"/>
    <w:rsid w:val="00B47790"/>
    <w:rsid w:val="00B502C3"/>
    <w:rsid w:val="00B56F5E"/>
    <w:rsid w:val="00B57B2F"/>
    <w:rsid w:val="00B813B3"/>
    <w:rsid w:val="00BA541E"/>
    <w:rsid w:val="00BA5D36"/>
    <w:rsid w:val="00BB6D3D"/>
    <w:rsid w:val="00BC2660"/>
    <w:rsid w:val="00BE1687"/>
    <w:rsid w:val="00BE3A60"/>
    <w:rsid w:val="00BF2AED"/>
    <w:rsid w:val="00C0244C"/>
    <w:rsid w:val="00C06220"/>
    <w:rsid w:val="00C12AA6"/>
    <w:rsid w:val="00C15C74"/>
    <w:rsid w:val="00C31926"/>
    <w:rsid w:val="00C406CA"/>
    <w:rsid w:val="00C40AD9"/>
    <w:rsid w:val="00C431FB"/>
    <w:rsid w:val="00C52BA4"/>
    <w:rsid w:val="00C55B6B"/>
    <w:rsid w:val="00C60E4C"/>
    <w:rsid w:val="00C6496E"/>
    <w:rsid w:val="00C649B1"/>
    <w:rsid w:val="00C6618F"/>
    <w:rsid w:val="00C703EC"/>
    <w:rsid w:val="00C704E4"/>
    <w:rsid w:val="00C77C2D"/>
    <w:rsid w:val="00C96B3D"/>
    <w:rsid w:val="00CA3A30"/>
    <w:rsid w:val="00CA5718"/>
    <w:rsid w:val="00CA784C"/>
    <w:rsid w:val="00CC030B"/>
    <w:rsid w:val="00CC3E97"/>
    <w:rsid w:val="00CD4372"/>
    <w:rsid w:val="00CF4512"/>
    <w:rsid w:val="00D04E0D"/>
    <w:rsid w:val="00D36E16"/>
    <w:rsid w:val="00D371B0"/>
    <w:rsid w:val="00D376FA"/>
    <w:rsid w:val="00D42495"/>
    <w:rsid w:val="00D45351"/>
    <w:rsid w:val="00D57A57"/>
    <w:rsid w:val="00D60661"/>
    <w:rsid w:val="00D62B72"/>
    <w:rsid w:val="00D64ABD"/>
    <w:rsid w:val="00D6754F"/>
    <w:rsid w:val="00D7360F"/>
    <w:rsid w:val="00D92F6F"/>
    <w:rsid w:val="00D934BC"/>
    <w:rsid w:val="00D93EA7"/>
    <w:rsid w:val="00D96300"/>
    <w:rsid w:val="00DA0F37"/>
    <w:rsid w:val="00DB3B00"/>
    <w:rsid w:val="00DF04AB"/>
    <w:rsid w:val="00DF7510"/>
    <w:rsid w:val="00E21CA7"/>
    <w:rsid w:val="00E223AB"/>
    <w:rsid w:val="00E305BE"/>
    <w:rsid w:val="00E337F1"/>
    <w:rsid w:val="00E34363"/>
    <w:rsid w:val="00E4076B"/>
    <w:rsid w:val="00E41402"/>
    <w:rsid w:val="00E45177"/>
    <w:rsid w:val="00E51BBD"/>
    <w:rsid w:val="00E669B2"/>
    <w:rsid w:val="00E73C32"/>
    <w:rsid w:val="00EB1CF1"/>
    <w:rsid w:val="00EC0385"/>
    <w:rsid w:val="00EC2D5A"/>
    <w:rsid w:val="00EC4F3C"/>
    <w:rsid w:val="00EF2A51"/>
    <w:rsid w:val="00EF6569"/>
    <w:rsid w:val="00F02482"/>
    <w:rsid w:val="00F07F43"/>
    <w:rsid w:val="00F1381D"/>
    <w:rsid w:val="00F1386F"/>
    <w:rsid w:val="00F167A4"/>
    <w:rsid w:val="00F17650"/>
    <w:rsid w:val="00F229BE"/>
    <w:rsid w:val="00F267B6"/>
    <w:rsid w:val="00F455F9"/>
    <w:rsid w:val="00F47700"/>
    <w:rsid w:val="00F57778"/>
    <w:rsid w:val="00F7767E"/>
    <w:rsid w:val="00F80EC1"/>
    <w:rsid w:val="00F85368"/>
    <w:rsid w:val="00F9032B"/>
    <w:rsid w:val="00F918A6"/>
    <w:rsid w:val="00F97248"/>
    <w:rsid w:val="00FB2D04"/>
    <w:rsid w:val="00FC58A4"/>
    <w:rsid w:val="00FE12DF"/>
    <w:rsid w:val="00FF10AD"/>
    <w:rsid w:val="00FF3A7A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1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3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D239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D2394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584A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84A57"/>
    <w:rPr>
      <w:rFonts w:ascii="Tahoma" w:hAnsi="Tahoma" w:cs="Tahoma"/>
      <w:sz w:val="16"/>
      <w:szCs w:val="16"/>
    </w:rPr>
  </w:style>
  <w:style w:type="character" w:styleId="a8">
    <w:name w:val="Hyperlink"/>
    <w:rsid w:val="00D64ABD"/>
    <w:rPr>
      <w:color w:val="0000FF"/>
      <w:u w:val="single"/>
    </w:rPr>
  </w:style>
  <w:style w:type="character" w:styleId="a9">
    <w:name w:val="annotation reference"/>
    <w:basedOn w:val="a0"/>
    <w:rsid w:val="00B10AF6"/>
    <w:rPr>
      <w:sz w:val="16"/>
      <w:szCs w:val="16"/>
    </w:rPr>
  </w:style>
  <w:style w:type="paragraph" w:styleId="aa">
    <w:name w:val="annotation text"/>
    <w:basedOn w:val="a"/>
    <w:link w:val="ab"/>
    <w:rsid w:val="00B10AF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B10AF6"/>
  </w:style>
  <w:style w:type="paragraph" w:styleId="ac">
    <w:name w:val="annotation subject"/>
    <w:basedOn w:val="aa"/>
    <w:next w:val="aa"/>
    <w:link w:val="ad"/>
    <w:rsid w:val="00B10AF6"/>
    <w:rPr>
      <w:b/>
      <w:bCs/>
    </w:rPr>
  </w:style>
  <w:style w:type="character" w:customStyle="1" w:styleId="ad">
    <w:name w:val="Тема примечания Знак"/>
    <w:basedOn w:val="ab"/>
    <w:link w:val="ac"/>
    <w:rsid w:val="00B10AF6"/>
    <w:rPr>
      <w:b/>
      <w:bCs/>
    </w:rPr>
  </w:style>
  <w:style w:type="paragraph" w:styleId="ae">
    <w:name w:val="Body Text"/>
    <w:aliases w:val="Знак, Знак Знак Знак,Знак Знак Знак"/>
    <w:basedOn w:val="a"/>
    <w:link w:val="af"/>
    <w:rsid w:val="0074447D"/>
    <w:pPr>
      <w:jc w:val="both"/>
    </w:pPr>
  </w:style>
  <w:style w:type="character" w:customStyle="1" w:styleId="af">
    <w:name w:val="Основной текст Знак"/>
    <w:aliases w:val="Знак Знак, Знак Знак Знак Знак,Знак Знак Знак Знак"/>
    <w:basedOn w:val="a0"/>
    <w:link w:val="ae"/>
    <w:rsid w:val="0074447D"/>
    <w:rPr>
      <w:sz w:val="24"/>
      <w:szCs w:val="24"/>
    </w:rPr>
  </w:style>
  <w:style w:type="paragraph" w:styleId="af0">
    <w:name w:val="Normal (Web)"/>
    <w:basedOn w:val="a"/>
    <w:uiPriority w:val="99"/>
    <w:qFormat/>
    <w:rsid w:val="00531D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1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3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D239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D2394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584A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84A57"/>
    <w:rPr>
      <w:rFonts w:ascii="Tahoma" w:hAnsi="Tahoma" w:cs="Tahoma"/>
      <w:sz w:val="16"/>
      <w:szCs w:val="16"/>
    </w:rPr>
  </w:style>
  <w:style w:type="character" w:styleId="a8">
    <w:name w:val="Hyperlink"/>
    <w:rsid w:val="00D64ABD"/>
    <w:rPr>
      <w:color w:val="0000FF"/>
      <w:u w:val="single"/>
    </w:rPr>
  </w:style>
  <w:style w:type="character" w:styleId="a9">
    <w:name w:val="annotation reference"/>
    <w:basedOn w:val="a0"/>
    <w:rsid w:val="00B10AF6"/>
    <w:rPr>
      <w:sz w:val="16"/>
      <w:szCs w:val="16"/>
    </w:rPr>
  </w:style>
  <w:style w:type="paragraph" w:styleId="aa">
    <w:name w:val="annotation text"/>
    <w:basedOn w:val="a"/>
    <w:link w:val="ab"/>
    <w:rsid w:val="00B10AF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B10AF6"/>
  </w:style>
  <w:style w:type="paragraph" w:styleId="ac">
    <w:name w:val="annotation subject"/>
    <w:basedOn w:val="aa"/>
    <w:next w:val="aa"/>
    <w:link w:val="ad"/>
    <w:rsid w:val="00B10AF6"/>
    <w:rPr>
      <w:b/>
      <w:bCs/>
    </w:rPr>
  </w:style>
  <w:style w:type="character" w:customStyle="1" w:styleId="ad">
    <w:name w:val="Тема примечания Знак"/>
    <w:basedOn w:val="ab"/>
    <w:link w:val="ac"/>
    <w:rsid w:val="00B10AF6"/>
    <w:rPr>
      <w:b/>
      <w:bCs/>
    </w:rPr>
  </w:style>
  <w:style w:type="paragraph" w:styleId="ae">
    <w:name w:val="Body Text"/>
    <w:aliases w:val="Знак, Знак Знак Знак,Знак Знак Знак"/>
    <w:basedOn w:val="a"/>
    <w:link w:val="af"/>
    <w:rsid w:val="0074447D"/>
    <w:pPr>
      <w:jc w:val="both"/>
    </w:pPr>
  </w:style>
  <w:style w:type="character" w:customStyle="1" w:styleId="af">
    <w:name w:val="Основной текст Знак"/>
    <w:aliases w:val="Знак Знак, Знак Знак Знак Знак,Знак Знак Знак Знак"/>
    <w:basedOn w:val="a0"/>
    <w:link w:val="ae"/>
    <w:rsid w:val="0074447D"/>
    <w:rPr>
      <w:sz w:val="24"/>
      <w:szCs w:val="24"/>
    </w:rPr>
  </w:style>
  <w:style w:type="paragraph" w:styleId="af0">
    <w:name w:val="Normal (Web)"/>
    <w:basedOn w:val="a"/>
    <w:uiPriority w:val="99"/>
    <w:qFormat/>
    <w:rsid w:val="00531D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96A65-9FB8-47DC-8F11-CE41468F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1910</Words>
  <Characters>14690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Clati</Company>
  <LinksUpToDate>false</LinksUpToDate>
  <CharactersWithSpaces>16567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Ламухина Юлия Владимировна</cp:lastModifiedBy>
  <cp:revision>5</cp:revision>
  <cp:lastPrinted>2017-04-20T03:35:00Z</cp:lastPrinted>
  <dcterms:created xsi:type="dcterms:W3CDTF">2019-03-21T09:01:00Z</dcterms:created>
  <dcterms:modified xsi:type="dcterms:W3CDTF">2019-05-07T07:05:00Z</dcterms:modified>
</cp:coreProperties>
</file>